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F03" w:rsidRPr="00995C39" w:rsidRDefault="008D05D2" w:rsidP="008D05D2">
      <w:pPr>
        <w:pStyle w:val="a6"/>
      </w:pPr>
      <w:r>
        <w:t>Волновой анализ в MT4</w:t>
      </w:r>
    </w:p>
    <w:p w:rsidR="008D05D2" w:rsidRDefault="008D05D2" w:rsidP="008D05D2">
      <w:pPr>
        <w:pStyle w:val="a8"/>
        <w:spacing w:after="6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Введение</w:t>
      </w:r>
    </w:p>
    <w:p w:rsidR="00F30F18" w:rsidRPr="00F30F18" w:rsidRDefault="00F30F18" w:rsidP="00F30F18">
      <w:pPr>
        <w:ind w:left="2124"/>
        <w:rPr>
          <w:i/>
          <w:sz w:val="16"/>
          <w:lang w:eastAsia="ru-RU"/>
        </w:rPr>
      </w:pPr>
      <w:r w:rsidRPr="00F30F18">
        <w:rPr>
          <w:i/>
          <w:sz w:val="16"/>
          <w:lang w:eastAsia="ru-RU"/>
        </w:rPr>
        <w:t>Данное описание составлено из фрагментов сообщений разработчика программы Романа (</w:t>
      </w:r>
      <w:bookmarkStart w:id="0" w:name="28617"/>
      <w:bookmarkEnd w:id="0"/>
      <w:r w:rsidRPr="00F30F18">
        <w:rPr>
          <w:rStyle w:val="name"/>
          <w:b/>
          <w:bCs/>
          <w:i/>
          <w:sz w:val="16"/>
        </w:rPr>
        <w:t>Romario)</w:t>
      </w:r>
      <w:r w:rsidRPr="00F30F18">
        <w:rPr>
          <w:i/>
          <w:sz w:val="16"/>
          <w:lang w:eastAsia="ru-RU"/>
        </w:rPr>
        <w:t xml:space="preserve"> сделанных им на форумах Fibo и </w:t>
      </w:r>
      <w:r w:rsidRPr="00F30F18">
        <w:rPr>
          <w:i/>
          <w:sz w:val="16"/>
          <w:lang w:val="en-US" w:eastAsia="ru-RU"/>
        </w:rPr>
        <w:t>Onix</w:t>
      </w:r>
      <w:r w:rsidRPr="00F30F18">
        <w:rPr>
          <w:i/>
          <w:sz w:val="16"/>
          <w:lang w:eastAsia="ru-RU"/>
        </w:rPr>
        <w:t>. Описание адаптировано под версию программы Waves v.0.0.5.1.</w:t>
      </w:r>
    </w:p>
    <w:p w:rsidR="00995C39" w:rsidRPr="00616509" w:rsidRDefault="00995C39" w:rsidP="008D05D2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Программа для проведения волнового анализа в клиентском терминале MetaTrader 4 из-за ограничений языка MQL4 н</w:t>
      </w:r>
      <w:r>
        <w:rPr>
          <w:rFonts w:eastAsia="Times New Roman"/>
          <w:szCs w:val="24"/>
          <w:lang w:eastAsia="ru-RU"/>
        </w:rPr>
        <w:t>а</w:t>
      </w:r>
      <w:r>
        <w:rPr>
          <w:rFonts w:eastAsia="Times New Roman"/>
          <w:szCs w:val="24"/>
          <w:lang w:eastAsia="ru-RU"/>
        </w:rPr>
        <w:t xml:space="preserve">писана на </w:t>
      </w:r>
      <w:r w:rsidR="00FB7A96" w:rsidRPr="00FB7A96">
        <w:rPr>
          <w:rFonts w:eastAsia="Times New Roman"/>
          <w:szCs w:val="24"/>
          <w:lang w:eastAsia="ru-RU"/>
        </w:rPr>
        <w:t>Delphi (</w:t>
      </w:r>
      <w:r>
        <w:rPr>
          <w:rFonts w:eastAsia="Times New Roman"/>
          <w:szCs w:val="24"/>
          <w:lang w:eastAsia="ru-RU"/>
        </w:rPr>
        <w:t>для внедрения</w:t>
      </w:r>
      <w:r w:rsidR="002277F7">
        <w:rPr>
          <w:rFonts w:eastAsia="Times New Roman"/>
          <w:szCs w:val="24"/>
          <w:lang w:eastAsia="ru-RU"/>
        </w:rPr>
        <w:t xml:space="preserve"> системы анализа</w:t>
      </w:r>
      <w:r>
        <w:rPr>
          <w:rFonts w:eastAsia="Times New Roman"/>
          <w:szCs w:val="24"/>
          <w:lang w:eastAsia="ru-RU"/>
        </w:rPr>
        <w:t xml:space="preserve"> непосредственно в </w:t>
      </w:r>
      <w:r>
        <w:rPr>
          <w:rFonts w:eastAsia="Times New Roman"/>
          <w:szCs w:val="24"/>
          <w:lang w:val="en-US" w:eastAsia="ru-RU"/>
        </w:rPr>
        <w:t>MetaTrader</w:t>
      </w:r>
      <w:r w:rsidRPr="00995C39">
        <w:rPr>
          <w:rFonts w:eastAsia="Times New Roman"/>
          <w:szCs w:val="24"/>
          <w:lang w:eastAsia="ru-RU"/>
        </w:rPr>
        <w:t xml:space="preserve"> </w:t>
      </w:r>
      <w:r w:rsidR="00616509">
        <w:rPr>
          <w:rFonts w:eastAsia="Times New Roman"/>
          <w:szCs w:val="24"/>
          <w:lang w:eastAsia="ru-RU"/>
        </w:rPr>
        <w:t>следует</w:t>
      </w:r>
      <w:r w:rsidR="00FB7A96" w:rsidRPr="00FB7A96">
        <w:rPr>
          <w:rFonts w:eastAsia="Times New Roman"/>
          <w:szCs w:val="24"/>
          <w:lang w:eastAsia="ru-RU"/>
        </w:rPr>
        <w:t xml:space="preserve"> </w:t>
      </w:r>
      <w:r w:rsidR="00616509">
        <w:rPr>
          <w:rFonts w:eastAsia="Times New Roman"/>
          <w:szCs w:val="24"/>
          <w:lang w:eastAsia="ru-RU"/>
        </w:rPr>
        <w:t>о</w:t>
      </w:r>
      <w:r w:rsidR="00FB7A96" w:rsidRPr="00FB7A96">
        <w:rPr>
          <w:rFonts w:eastAsia="Times New Roman"/>
          <w:szCs w:val="24"/>
          <w:lang w:eastAsia="ru-RU"/>
        </w:rPr>
        <w:t>ж</w:t>
      </w:r>
      <w:r w:rsidR="00EB1B06">
        <w:rPr>
          <w:rFonts w:eastAsia="Times New Roman"/>
          <w:szCs w:val="24"/>
          <w:lang w:eastAsia="ru-RU"/>
        </w:rPr>
        <w:t>и</w:t>
      </w:r>
      <w:r w:rsidR="00FB7A96" w:rsidRPr="00FB7A96">
        <w:rPr>
          <w:rFonts w:eastAsia="Times New Roman"/>
          <w:szCs w:val="24"/>
          <w:lang w:eastAsia="ru-RU"/>
        </w:rPr>
        <w:t>дать</w:t>
      </w:r>
      <w:r>
        <w:rPr>
          <w:rFonts w:eastAsia="Times New Roman"/>
          <w:szCs w:val="24"/>
          <w:lang w:eastAsia="ru-RU"/>
        </w:rPr>
        <w:t xml:space="preserve"> выхода</w:t>
      </w:r>
      <w:r w:rsidR="00FB7A96" w:rsidRPr="00FB7A96">
        <w:rPr>
          <w:rFonts w:eastAsia="Times New Roman"/>
          <w:szCs w:val="24"/>
          <w:lang w:eastAsia="ru-RU"/>
        </w:rPr>
        <w:t xml:space="preserve"> M</w:t>
      </w:r>
      <w:r>
        <w:rPr>
          <w:rFonts w:eastAsia="Times New Roman"/>
          <w:szCs w:val="24"/>
          <w:lang w:val="en-US" w:eastAsia="ru-RU"/>
        </w:rPr>
        <w:t>QL</w:t>
      </w:r>
      <w:r w:rsidR="00FB7A96" w:rsidRPr="00FB7A96">
        <w:rPr>
          <w:rFonts w:eastAsia="Times New Roman"/>
          <w:szCs w:val="24"/>
          <w:lang w:eastAsia="ru-RU"/>
        </w:rPr>
        <w:t>5).</w:t>
      </w:r>
      <w:r>
        <w:rPr>
          <w:rFonts w:eastAsia="Times New Roman"/>
          <w:szCs w:val="24"/>
          <w:lang w:eastAsia="ru-RU"/>
        </w:rPr>
        <w:t xml:space="preserve"> Поэт</w:t>
      </w:r>
      <w:r>
        <w:rPr>
          <w:rFonts w:eastAsia="Times New Roman"/>
          <w:szCs w:val="24"/>
          <w:lang w:eastAsia="ru-RU"/>
        </w:rPr>
        <w:t>о</w:t>
      </w:r>
      <w:r>
        <w:rPr>
          <w:rFonts w:eastAsia="Times New Roman"/>
          <w:szCs w:val="24"/>
          <w:lang w:eastAsia="ru-RU"/>
        </w:rPr>
        <w:t xml:space="preserve">му </w:t>
      </w:r>
      <w:r w:rsidR="002277F7">
        <w:rPr>
          <w:rFonts w:eastAsia="Times New Roman"/>
          <w:szCs w:val="24"/>
          <w:lang w:eastAsia="ru-RU"/>
        </w:rPr>
        <w:t>программа</w:t>
      </w:r>
      <w:r>
        <w:rPr>
          <w:rFonts w:eastAsia="Times New Roman"/>
          <w:szCs w:val="24"/>
          <w:lang w:eastAsia="ru-RU"/>
        </w:rPr>
        <w:t xml:space="preserve"> </w:t>
      </w:r>
      <w:r w:rsidR="002277F7">
        <w:rPr>
          <w:rFonts w:eastAsia="Times New Roman"/>
          <w:szCs w:val="24"/>
          <w:lang w:eastAsia="ru-RU"/>
        </w:rPr>
        <w:t>состоит</w:t>
      </w:r>
      <w:r>
        <w:rPr>
          <w:rFonts w:eastAsia="Times New Roman"/>
          <w:szCs w:val="24"/>
          <w:lang w:eastAsia="ru-RU"/>
        </w:rPr>
        <w:t xml:space="preserve"> из двух модулей: непосредственно программы </w:t>
      </w:r>
      <w:r>
        <w:rPr>
          <w:rFonts w:eastAsia="Times New Roman"/>
          <w:szCs w:val="24"/>
          <w:lang w:val="en-US" w:eastAsia="ru-RU"/>
        </w:rPr>
        <w:t>Waves</w:t>
      </w:r>
      <w:r>
        <w:rPr>
          <w:rFonts w:eastAsia="Times New Roman"/>
          <w:szCs w:val="24"/>
          <w:lang w:eastAsia="ru-RU"/>
        </w:rPr>
        <w:t xml:space="preserve"> и индикатора </w:t>
      </w:r>
      <w:r>
        <w:rPr>
          <w:rFonts w:eastAsia="Times New Roman"/>
          <w:szCs w:val="24"/>
          <w:lang w:val="en-US" w:eastAsia="ru-RU"/>
        </w:rPr>
        <w:t>Waves</w:t>
      </w:r>
      <w:r w:rsidRPr="00995C39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Indicator</w:t>
      </w:r>
      <w:r w:rsidRPr="00995C39">
        <w:rPr>
          <w:rFonts w:eastAsia="Times New Roman"/>
          <w:szCs w:val="24"/>
          <w:lang w:eastAsia="ru-RU"/>
        </w:rPr>
        <w:t xml:space="preserve">, </w:t>
      </w:r>
      <w:r>
        <w:rPr>
          <w:rFonts w:eastAsia="Times New Roman"/>
          <w:szCs w:val="24"/>
          <w:lang w:eastAsia="ru-RU"/>
        </w:rPr>
        <w:t>посредством которого осущест</w:t>
      </w:r>
      <w:r w:rsidR="002277F7">
        <w:rPr>
          <w:rFonts w:eastAsia="Times New Roman"/>
          <w:szCs w:val="24"/>
          <w:lang w:eastAsia="ru-RU"/>
        </w:rPr>
        <w:t xml:space="preserve">вляется </w:t>
      </w:r>
      <w:r w:rsidR="00616509">
        <w:rPr>
          <w:rFonts w:eastAsia="Times New Roman"/>
          <w:szCs w:val="24"/>
          <w:lang w:eastAsia="ru-RU"/>
        </w:rPr>
        <w:t>отображение результатов анализа на соответствующем графике клиентского терминала MT4.</w:t>
      </w:r>
    </w:p>
    <w:p w:rsidR="00616509" w:rsidRDefault="00995C39" w:rsidP="008D05D2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Импорт котировок по анализируемому инструменту в программу </w:t>
      </w:r>
      <w:r w:rsidR="00616509">
        <w:rPr>
          <w:rFonts w:eastAsia="Times New Roman"/>
          <w:szCs w:val="24"/>
          <w:lang w:val="en-US" w:eastAsia="ru-RU"/>
        </w:rPr>
        <w:t>Waves</w:t>
      </w:r>
      <w:r w:rsidR="00616509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осуществляется вручную</w:t>
      </w:r>
      <w:r w:rsidR="00616509">
        <w:rPr>
          <w:rFonts w:eastAsia="Times New Roman"/>
          <w:szCs w:val="24"/>
          <w:lang w:eastAsia="ru-RU"/>
        </w:rPr>
        <w:t>,</w:t>
      </w:r>
      <w:r>
        <w:rPr>
          <w:rFonts w:eastAsia="Times New Roman"/>
          <w:szCs w:val="24"/>
          <w:lang w:eastAsia="ru-RU"/>
        </w:rPr>
        <w:t xml:space="preserve"> </w:t>
      </w:r>
      <w:r w:rsidR="00616509">
        <w:rPr>
          <w:rFonts w:eastAsia="Times New Roman"/>
          <w:szCs w:val="24"/>
          <w:lang w:eastAsia="ru-RU"/>
        </w:rPr>
        <w:t>после чего р</w:t>
      </w:r>
      <w:r w:rsidR="00FB7A96" w:rsidRPr="00FB7A96">
        <w:rPr>
          <w:rFonts w:eastAsia="Times New Roman"/>
          <w:szCs w:val="24"/>
          <w:lang w:eastAsia="ru-RU"/>
        </w:rPr>
        <w:t xml:space="preserve">езультаты расчета </w:t>
      </w:r>
      <w:r w:rsidR="00616509" w:rsidRPr="00FB7A96">
        <w:rPr>
          <w:rFonts w:eastAsia="Times New Roman"/>
          <w:szCs w:val="24"/>
          <w:lang w:eastAsia="ru-RU"/>
        </w:rPr>
        <w:t>сохраняются</w:t>
      </w:r>
      <w:r w:rsidR="00FB7A96" w:rsidRPr="00FB7A96">
        <w:rPr>
          <w:rFonts w:eastAsia="Times New Roman"/>
          <w:szCs w:val="24"/>
          <w:lang w:eastAsia="ru-RU"/>
        </w:rPr>
        <w:t xml:space="preserve"> в файл, а затем с помощью индикатора</w:t>
      </w:r>
      <w:r w:rsidR="00EB1B06">
        <w:rPr>
          <w:rFonts w:eastAsia="Times New Roman"/>
          <w:szCs w:val="24"/>
          <w:lang w:eastAsia="ru-RU"/>
        </w:rPr>
        <w:t xml:space="preserve"> и</w:t>
      </w:r>
      <w:r w:rsidR="00FB7A96" w:rsidRPr="00FB7A96">
        <w:rPr>
          <w:rFonts w:eastAsia="Times New Roman"/>
          <w:szCs w:val="24"/>
          <w:lang w:eastAsia="ru-RU"/>
        </w:rPr>
        <w:t xml:space="preserve"> отображаются в MT4.</w:t>
      </w:r>
    </w:p>
    <w:p w:rsidR="00616509" w:rsidRDefault="00616509" w:rsidP="008D05D2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FB7A96" w:rsidRDefault="00FB7A96" w:rsidP="00EB1B06">
      <w:pPr>
        <w:spacing w:after="0" w:line="240" w:lineRule="auto"/>
        <w:ind w:left="708"/>
        <w:rPr>
          <w:rFonts w:eastAsia="Times New Roman"/>
          <w:sz w:val="16"/>
          <w:szCs w:val="24"/>
          <w:lang w:eastAsia="ru-RU"/>
        </w:rPr>
      </w:pPr>
      <w:r w:rsidRPr="00FB7A96">
        <w:rPr>
          <w:rFonts w:eastAsia="Times New Roman"/>
          <w:i/>
          <w:sz w:val="16"/>
          <w:szCs w:val="24"/>
          <w:lang w:eastAsia="ru-RU"/>
        </w:rPr>
        <w:t>Те правила, которые заложены в настоящий момент - очень банальны, просты и подходят только для полностью завершённых волн.</w:t>
      </w:r>
      <w:r w:rsidR="00EB1B06" w:rsidRPr="00EB1B06">
        <w:rPr>
          <w:rFonts w:eastAsia="Times New Roman"/>
          <w:i/>
          <w:sz w:val="16"/>
          <w:szCs w:val="24"/>
          <w:lang w:eastAsia="ru-RU"/>
        </w:rPr>
        <w:t xml:space="preserve"> </w:t>
      </w:r>
      <w:r w:rsidRPr="00FB7A96">
        <w:rPr>
          <w:rFonts w:eastAsia="Times New Roman"/>
          <w:i/>
          <w:sz w:val="16"/>
          <w:szCs w:val="24"/>
          <w:lang w:eastAsia="ru-RU"/>
        </w:rPr>
        <w:t>П</w:t>
      </w:r>
      <w:r w:rsidRPr="00FB7A96">
        <w:rPr>
          <w:rFonts w:eastAsia="Times New Roman"/>
          <w:i/>
          <w:sz w:val="16"/>
          <w:szCs w:val="24"/>
          <w:lang w:eastAsia="ru-RU"/>
        </w:rPr>
        <w:t>о</w:t>
      </w:r>
      <w:r w:rsidRPr="00FB7A96">
        <w:rPr>
          <w:rFonts w:eastAsia="Times New Roman"/>
          <w:i/>
          <w:sz w:val="16"/>
          <w:szCs w:val="24"/>
          <w:lang w:eastAsia="ru-RU"/>
        </w:rPr>
        <w:t>этому не удивляейтесь, если, например, у незавершенного импульса 3-я волна не выходит за вершину 1-ой волны, а 2-ая волна ниже начала 1-ой волны.</w:t>
      </w:r>
    </w:p>
    <w:p w:rsidR="00EB452C" w:rsidRPr="00FB7A96" w:rsidRDefault="00EB452C" w:rsidP="00EB1B06">
      <w:pPr>
        <w:spacing w:after="0" w:line="240" w:lineRule="auto"/>
        <w:ind w:left="708"/>
        <w:rPr>
          <w:rFonts w:eastAsia="Times New Roman"/>
          <w:sz w:val="16"/>
          <w:szCs w:val="24"/>
          <w:lang w:eastAsia="ru-RU"/>
        </w:rPr>
      </w:pPr>
      <w:r w:rsidRPr="00E16A7B">
        <w:rPr>
          <w:rFonts w:eastAsia="Times New Roman"/>
          <w:noProof/>
          <w:color w:val="0000FF"/>
          <w:szCs w:val="24"/>
          <w:lang w:eastAsia="ru-RU"/>
        </w:rPr>
        <w:drawing>
          <wp:inline distT="0" distB="0" distL="0" distR="0">
            <wp:extent cx="3810000" cy="2166938"/>
            <wp:effectExtent l="19050" t="0" r="0" b="0"/>
            <wp:docPr id="5" name="ipb-attach-img-28973-0-48688200-1227639235" descr="Прикрепленное изображение">
              <a:hlinkClick xmlns:a="http://schemas.openxmlformats.org/drawingml/2006/main" r:id="rId7" tgtFrame="&quot;_blank&quot;" tooltip="&quot;UsdJpy240.gif - Размер: 21.85 килобайт, Скачано: 10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b-attach-img-28973-0-48688200-1227639235" descr="Прикрепленное изображение">
                      <a:hlinkClick r:id="rId7" tgtFrame="&quot;_blank&quot;" tooltip="&quot;UsdJpy240.gif - Размер: 21.85 килобайт, Скачано: 10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66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A96" w:rsidRPr="00E16A7B" w:rsidRDefault="00EB1B06" w:rsidP="00EB1B06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Схема проведения анализа</w:t>
      </w:r>
    </w:p>
    <w:p w:rsidR="001A4A00" w:rsidRDefault="001A4A00" w:rsidP="00EB1B06">
      <w:pPr>
        <w:spacing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>Для реализации алгоритма волнового анали</w:t>
      </w:r>
      <w:r>
        <w:rPr>
          <w:rFonts w:eastAsia="Times New Roman"/>
          <w:szCs w:val="20"/>
          <w:lang w:eastAsia="ru-RU"/>
        </w:rPr>
        <w:t>за, в программе введена следующая классификация волн.</w:t>
      </w:r>
    </w:p>
    <w:p w:rsidR="00EB1B06" w:rsidRPr="001A4A00" w:rsidRDefault="00EB1B06" w:rsidP="00EB1B06">
      <w:pPr>
        <w:spacing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>1. Неначатые</w:t>
      </w:r>
      <w:r w:rsidR="001A4A00">
        <w:rPr>
          <w:rFonts w:eastAsia="Times New Roman"/>
          <w:szCs w:val="20"/>
          <w:lang w:eastAsia="ru-RU"/>
        </w:rPr>
        <w:t xml:space="preserve"> волны</w:t>
      </w:r>
      <w:r w:rsidRPr="001A4A00">
        <w:rPr>
          <w:rFonts w:eastAsia="Times New Roman"/>
          <w:szCs w:val="20"/>
          <w:lang w:eastAsia="ru-RU"/>
        </w:rPr>
        <w:t xml:space="preserve"> (</w:t>
      </w:r>
      <w:r w:rsidRPr="001A4A00">
        <w:rPr>
          <w:rFonts w:eastAsia="Times New Roman"/>
          <w:b/>
          <w:bCs/>
          <w:szCs w:val="20"/>
          <w:lang w:eastAsia="ru-RU"/>
        </w:rPr>
        <w:t>Нн</w:t>
      </w:r>
      <w:r w:rsidRPr="001A4A00">
        <w:rPr>
          <w:rFonts w:eastAsia="Times New Roman"/>
          <w:szCs w:val="20"/>
          <w:lang w:eastAsia="ru-RU"/>
        </w:rPr>
        <w:t>)</w:t>
      </w:r>
      <w:r w:rsidR="001A4A00" w:rsidRPr="001A4A00">
        <w:rPr>
          <w:rFonts w:eastAsia="Times New Roman"/>
          <w:szCs w:val="20"/>
          <w:lang w:eastAsia="ru-RU"/>
        </w:rPr>
        <w:t>:</w:t>
      </w:r>
    </w:p>
    <w:p w:rsidR="001A4A00" w:rsidRDefault="00EB1B06" w:rsidP="001A4A00">
      <w:pPr>
        <w:spacing w:before="60" w:after="0" w:line="240" w:lineRule="auto"/>
        <w:ind w:left="709"/>
        <w:rPr>
          <w:rFonts w:eastAsia="Times New Roman"/>
          <w:szCs w:val="20"/>
          <w:lang w:eastAsia="ru-RU"/>
        </w:rPr>
      </w:pPr>
      <w:r w:rsidRPr="00EB1B06">
        <w:rPr>
          <w:rFonts w:eastAsia="Times New Roman"/>
          <w:szCs w:val="20"/>
          <w:lang w:eastAsia="ru-RU"/>
        </w:rPr>
        <w:t>Для волн, состоящих из ПЯТИ волн меньшего уровня</w:t>
      </w:r>
      <w:r w:rsidR="001A4A00">
        <w:rPr>
          <w:rFonts w:eastAsia="Times New Roman"/>
          <w:szCs w:val="20"/>
          <w:lang w:eastAsia="ru-RU"/>
        </w:rPr>
        <w:t>:</w:t>
      </w:r>
      <w:r w:rsidR="001A4A00">
        <w:rPr>
          <w:rFonts w:eastAsia="Times New Roman"/>
          <w:szCs w:val="20"/>
          <w:lang w:eastAsia="ru-RU"/>
        </w:rPr>
        <w:br/>
      </w:r>
      <w:r w:rsidRPr="00EB1B06">
        <w:rPr>
          <w:rFonts w:eastAsia="Times New Roman"/>
          <w:szCs w:val="20"/>
          <w:lang w:eastAsia="ru-RU"/>
        </w:rPr>
        <w:t xml:space="preserve">Нн4-5 </w:t>
      </w:r>
      <w:r w:rsidRPr="00EB1B06">
        <w:rPr>
          <w:rFonts w:eastAsia="Times New Roman"/>
          <w:szCs w:val="20"/>
          <w:lang w:eastAsia="ru-RU"/>
        </w:rPr>
        <w:br/>
        <w:t xml:space="preserve">Нн3-4-5 </w:t>
      </w:r>
      <w:r w:rsidRPr="00EB1B06">
        <w:rPr>
          <w:rFonts w:eastAsia="Times New Roman"/>
          <w:szCs w:val="20"/>
          <w:lang w:eastAsia="ru-RU"/>
        </w:rPr>
        <w:br/>
        <w:t xml:space="preserve">Нн2-3-4-5 </w:t>
      </w:r>
      <w:r w:rsidRPr="00EB1B06">
        <w:rPr>
          <w:rFonts w:eastAsia="Times New Roman"/>
          <w:szCs w:val="20"/>
          <w:lang w:eastAsia="ru-RU"/>
        </w:rPr>
        <w:br/>
        <w:t>Нн1-2-3-4-5</w:t>
      </w:r>
    </w:p>
    <w:p w:rsidR="00EB1B06" w:rsidRPr="00EB1B06" w:rsidRDefault="00EB1B06" w:rsidP="001A4A00">
      <w:pPr>
        <w:spacing w:before="60" w:after="0" w:line="240" w:lineRule="auto"/>
        <w:ind w:left="709"/>
        <w:rPr>
          <w:rFonts w:eastAsia="Times New Roman"/>
          <w:szCs w:val="20"/>
          <w:lang w:eastAsia="ru-RU"/>
        </w:rPr>
      </w:pPr>
      <w:r w:rsidRPr="00EB1B06">
        <w:rPr>
          <w:rFonts w:eastAsia="Times New Roman"/>
          <w:szCs w:val="20"/>
          <w:lang w:eastAsia="ru-RU"/>
        </w:rPr>
        <w:t>Для волн, состоящих из ТРЁХ волн меньшего уровня</w:t>
      </w:r>
      <w:r w:rsidR="001A4A00">
        <w:rPr>
          <w:rFonts w:eastAsia="Times New Roman"/>
          <w:szCs w:val="20"/>
          <w:lang w:eastAsia="ru-RU"/>
        </w:rPr>
        <w:t>:</w:t>
      </w:r>
      <w:r w:rsidR="001A4A00">
        <w:rPr>
          <w:rFonts w:eastAsia="Times New Roman"/>
          <w:szCs w:val="20"/>
          <w:lang w:eastAsia="ru-RU"/>
        </w:rPr>
        <w:br/>
        <w:t>Нн2-3</w:t>
      </w:r>
      <w:r w:rsidRPr="00EB1B06">
        <w:rPr>
          <w:rFonts w:eastAsia="Times New Roman"/>
          <w:szCs w:val="20"/>
          <w:lang w:eastAsia="ru-RU"/>
        </w:rPr>
        <w:br/>
        <w:t xml:space="preserve">Нн1-2-3 </w:t>
      </w:r>
    </w:p>
    <w:p w:rsidR="00EB1B06" w:rsidRPr="001A4A00" w:rsidRDefault="00EB1B06" w:rsidP="001A4A00">
      <w:pPr>
        <w:spacing w:before="120"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>2. Законченные (завершенные)</w:t>
      </w:r>
      <w:r w:rsidR="001A4A00">
        <w:rPr>
          <w:rFonts w:eastAsia="Times New Roman"/>
          <w:szCs w:val="20"/>
          <w:lang w:eastAsia="ru-RU"/>
        </w:rPr>
        <w:t>:</w:t>
      </w:r>
    </w:p>
    <w:p w:rsidR="00EB1B06" w:rsidRPr="00EB1B06" w:rsidRDefault="001A4A00" w:rsidP="00EB1B06">
      <w:pPr>
        <w:spacing w:after="0" w:line="240" w:lineRule="auto"/>
        <w:ind w:left="720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1-2-3-4-5</w:t>
      </w:r>
      <w:r w:rsidR="00EB1B06" w:rsidRPr="00EB1B06">
        <w:rPr>
          <w:rFonts w:eastAsia="Times New Roman"/>
          <w:szCs w:val="20"/>
          <w:lang w:eastAsia="ru-RU"/>
        </w:rPr>
        <w:br/>
        <w:t xml:space="preserve">1-2-3 </w:t>
      </w:r>
    </w:p>
    <w:p w:rsidR="00EB1B06" w:rsidRPr="001A4A00" w:rsidRDefault="00EB1B06" w:rsidP="001A4A00">
      <w:pPr>
        <w:spacing w:before="120"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>3. Незавершенные (</w:t>
      </w:r>
      <w:r w:rsidRPr="001A4A00">
        <w:rPr>
          <w:rFonts w:eastAsia="Times New Roman"/>
          <w:b/>
          <w:bCs/>
          <w:szCs w:val="20"/>
          <w:lang w:eastAsia="ru-RU"/>
        </w:rPr>
        <w:t>Нз</w:t>
      </w:r>
      <w:r w:rsidR="001A4A00" w:rsidRPr="001A4A00">
        <w:rPr>
          <w:rFonts w:eastAsia="Times New Roman"/>
          <w:szCs w:val="20"/>
          <w:lang w:eastAsia="ru-RU"/>
        </w:rPr>
        <w:t>)</w:t>
      </w:r>
      <w:r w:rsidR="001A4A00">
        <w:rPr>
          <w:rFonts w:eastAsia="Times New Roman"/>
          <w:szCs w:val="20"/>
          <w:lang w:eastAsia="ru-RU"/>
        </w:rPr>
        <w:t>:</w:t>
      </w:r>
    </w:p>
    <w:p w:rsidR="00EB1B06" w:rsidRPr="00EB1B06" w:rsidRDefault="00EB1B06" w:rsidP="00EB1B06">
      <w:pPr>
        <w:spacing w:after="0" w:line="240" w:lineRule="auto"/>
        <w:ind w:left="720"/>
        <w:rPr>
          <w:rFonts w:eastAsia="Times New Roman"/>
          <w:szCs w:val="20"/>
          <w:lang w:eastAsia="ru-RU"/>
        </w:rPr>
      </w:pPr>
      <w:r w:rsidRPr="00EB1B06">
        <w:rPr>
          <w:rFonts w:eastAsia="Times New Roman"/>
          <w:szCs w:val="20"/>
          <w:lang w:eastAsia="ru-RU"/>
        </w:rPr>
        <w:t xml:space="preserve">1-2-Нз3 </w:t>
      </w:r>
      <w:r w:rsidRPr="00EB1B06">
        <w:rPr>
          <w:rFonts w:eastAsia="Times New Roman"/>
          <w:szCs w:val="20"/>
          <w:lang w:eastAsia="ru-RU"/>
        </w:rPr>
        <w:br/>
        <w:t xml:space="preserve">1-2-3-Нз4 </w:t>
      </w:r>
      <w:r w:rsidRPr="00EB1B06">
        <w:rPr>
          <w:rFonts w:eastAsia="Times New Roman"/>
          <w:szCs w:val="20"/>
          <w:lang w:eastAsia="ru-RU"/>
        </w:rPr>
        <w:br/>
        <w:t xml:space="preserve">1-2-3-4-Нз5 </w:t>
      </w:r>
    </w:p>
    <w:p w:rsidR="00EB1B06" w:rsidRPr="001A4A00" w:rsidRDefault="00EB1B06" w:rsidP="001A4A00">
      <w:pPr>
        <w:spacing w:before="120"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>4. Одновременно неначатые и незавершенные (</w:t>
      </w:r>
      <w:r w:rsidRPr="001A4A00">
        <w:rPr>
          <w:rFonts w:eastAsia="Times New Roman"/>
          <w:b/>
          <w:bCs/>
          <w:szCs w:val="20"/>
          <w:lang w:eastAsia="ru-RU"/>
        </w:rPr>
        <w:t>НнНз</w:t>
      </w:r>
      <w:r w:rsidR="001A4A00">
        <w:rPr>
          <w:rFonts w:eastAsia="Times New Roman"/>
          <w:szCs w:val="20"/>
          <w:lang w:eastAsia="ru-RU"/>
        </w:rPr>
        <w:t>):</w:t>
      </w:r>
    </w:p>
    <w:p w:rsidR="00EB1B06" w:rsidRPr="00EB1B06" w:rsidRDefault="00EB1B06" w:rsidP="00EB1B06">
      <w:pPr>
        <w:spacing w:after="0" w:line="240" w:lineRule="auto"/>
        <w:ind w:left="720"/>
        <w:rPr>
          <w:rFonts w:eastAsia="Times New Roman"/>
          <w:szCs w:val="20"/>
          <w:lang w:eastAsia="ru-RU"/>
        </w:rPr>
      </w:pPr>
      <w:r w:rsidRPr="00EB1B06">
        <w:rPr>
          <w:rFonts w:eastAsia="Times New Roman"/>
          <w:szCs w:val="20"/>
          <w:lang w:eastAsia="ru-RU"/>
        </w:rPr>
        <w:t xml:space="preserve">Нн1-2-Нз3 </w:t>
      </w:r>
      <w:r w:rsidRPr="00EB1B06">
        <w:rPr>
          <w:rFonts w:eastAsia="Times New Roman"/>
          <w:szCs w:val="20"/>
          <w:lang w:eastAsia="ru-RU"/>
        </w:rPr>
        <w:br/>
        <w:t xml:space="preserve">Нн2-3-Нз4 </w:t>
      </w:r>
      <w:r w:rsidRPr="00EB1B06">
        <w:rPr>
          <w:rFonts w:eastAsia="Times New Roman"/>
          <w:szCs w:val="20"/>
          <w:lang w:eastAsia="ru-RU"/>
        </w:rPr>
        <w:br/>
        <w:t xml:space="preserve">Нн3-4-Нз5 </w:t>
      </w:r>
      <w:r w:rsidRPr="00EB1B06">
        <w:rPr>
          <w:rFonts w:eastAsia="Times New Roman"/>
          <w:szCs w:val="20"/>
          <w:lang w:eastAsia="ru-RU"/>
        </w:rPr>
        <w:br/>
        <w:t>Нн1-2-3-</w:t>
      </w:r>
      <w:r w:rsidR="001A4A00">
        <w:rPr>
          <w:rFonts w:eastAsia="Times New Roman"/>
          <w:szCs w:val="20"/>
          <w:lang w:eastAsia="ru-RU"/>
        </w:rPr>
        <w:t xml:space="preserve">Нз4 </w:t>
      </w:r>
      <w:r w:rsidR="001A4A00">
        <w:rPr>
          <w:rFonts w:eastAsia="Times New Roman"/>
          <w:szCs w:val="20"/>
          <w:lang w:eastAsia="ru-RU"/>
        </w:rPr>
        <w:br/>
        <w:t xml:space="preserve">Нн2-3-4-Нз5 </w:t>
      </w:r>
      <w:r w:rsidR="001A4A00">
        <w:rPr>
          <w:rFonts w:eastAsia="Times New Roman"/>
          <w:szCs w:val="20"/>
          <w:lang w:eastAsia="ru-RU"/>
        </w:rPr>
        <w:br/>
        <w:t>Нн1-2-3-4-Нз5</w:t>
      </w:r>
    </w:p>
    <w:p w:rsidR="001A4A00" w:rsidRDefault="00EB1B06" w:rsidP="001A4A00">
      <w:pPr>
        <w:spacing w:before="100" w:beforeAutospacing="1"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 xml:space="preserve">В </w:t>
      </w:r>
      <w:r w:rsidR="001A4A00" w:rsidRPr="001A4A00">
        <w:rPr>
          <w:rFonts w:eastAsia="Times New Roman"/>
          <w:szCs w:val="20"/>
          <w:lang w:eastAsia="ru-RU"/>
        </w:rPr>
        <w:t>данном</w:t>
      </w:r>
      <w:r w:rsidRPr="001A4A00">
        <w:rPr>
          <w:rFonts w:eastAsia="Times New Roman"/>
          <w:szCs w:val="20"/>
          <w:lang w:eastAsia="ru-RU"/>
        </w:rPr>
        <w:t xml:space="preserve"> списке цифры обозначают номер волны, а не принадлежность к</w:t>
      </w:r>
      <w:r w:rsidR="001A4A00">
        <w:rPr>
          <w:rFonts w:eastAsia="Times New Roman"/>
          <w:szCs w:val="20"/>
          <w:lang w:eastAsia="ru-RU"/>
        </w:rPr>
        <w:t xml:space="preserve"> импульсу, клину или диагонали. </w:t>
      </w:r>
      <w:r w:rsidRPr="001A4A00">
        <w:rPr>
          <w:rFonts w:eastAsia="Times New Roman"/>
          <w:szCs w:val="20"/>
          <w:lang w:eastAsia="ru-RU"/>
        </w:rPr>
        <w:t>Программа анализирует, основ</w:t>
      </w:r>
      <w:r w:rsidR="001A4A00">
        <w:rPr>
          <w:rFonts w:eastAsia="Times New Roman"/>
          <w:szCs w:val="20"/>
          <w:lang w:eastAsia="ru-RU"/>
        </w:rPr>
        <w:t>ываясь на данной классификации.</w:t>
      </w:r>
    </w:p>
    <w:p w:rsidR="00F30F18" w:rsidRDefault="00EB1B06" w:rsidP="001A4A00">
      <w:pPr>
        <w:spacing w:before="100" w:beforeAutospacing="1"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lastRenderedPageBreak/>
        <w:t xml:space="preserve">По умолчанию анализ начинается с волн </w:t>
      </w:r>
      <w:r w:rsidRPr="001A4A00">
        <w:rPr>
          <w:rFonts w:eastAsia="Times New Roman"/>
          <w:b/>
          <w:bCs/>
          <w:szCs w:val="20"/>
          <w:lang w:eastAsia="ru-RU"/>
        </w:rPr>
        <w:t>НнНз</w:t>
      </w:r>
      <w:r w:rsidRPr="001A4A00">
        <w:rPr>
          <w:rFonts w:eastAsia="Times New Roman"/>
          <w:szCs w:val="20"/>
          <w:lang w:eastAsia="ru-RU"/>
        </w:rPr>
        <w:t xml:space="preserve"> (если указана опция "Начало - старт волны" - то с </w:t>
      </w:r>
      <w:r w:rsidRPr="001A4A00">
        <w:rPr>
          <w:rFonts w:eastAsia="Times New Roman"/>
          <w:b/>
          <w:bCs/>
          <w:szCs w:val="20"/>
          <w:lang w:eastAsia="ru-RU"/>
        </w:rPr>
        <w:t>Нз</w:t>
      </w:r>
      <w:r w:rsidR="001A4A00">
        <w:rPr>
          <w:rFonts w:eastAsia="Times New Roman"/>
          <w:szCs w:val="20"/>
          <w:lang w:eastAsia="ru-RU"/>
        </w:rPr>
        <w:t>).</w:t>
      </w:r>
      <w:r w:rsidRPr="001A4A00">
        <w:rPr>
          <w:rFonts w:eastAsia="Times New Roman"/>
          <w:szCs w:val="20"/>
          <w:lang w:eastAsia="ru-RU"/>
        </w:rPr>
        <w:br/>
        <w:t>Предположим, что в</w:t>
      </w:r>
      <w:r w:rsidR="001A4A00">
        <w:rPr>
          <w:rFonts w:eastAsia="Times New Roman"/>
          <w:szCs w:val="20"/>
          <w:lang w:eastAsia="ru-RU"/>
        </w:rPr>
        <w:t>олна старшего уровня - импульс.</w:t>
      </w:r>
      <w:r w:rsidRPr="001A4A00">
        <w:rPr>
          <w:rFonts w:eastAsia="Times New Roman"/>
          <w:szCs w:val="20"/>
          <w:lang w:eastAsia="ru-RU"/>
        </w:rPr>
        <w:br/>
        <w:t>Первая волна в списке</w:t>
      </w:r>
      <w:r w:rsidR="001A4A00">
        <w:rPr>
          <w:rFonts w:eastAsia="Times New Roman"/>
          <w:szCs w:val="20"/>
          <w:lang w:eastAsia="ru-RU"/>
        </w:rPr>
        <w:t xml:space="preserve"> незавершенных волн - Нн1-2-Нз3</w:t>
      </w:r>
      <w:r w:rsidRPr="001A4A00">
        <w:rPr>
          <w:rFonts w:eastAsia="Times New Roman"/>
          <w:szCs w:val="20"/>
          <w:lang w:eastAsia="ru-RU"/>
        </w:rPr>
        <w:br/>
        <w:t xml:space="preserve">В данной волне (импульсе) вершины 1 и 2 зафиксированы. То есть определить эту волну можно по двум точкам. </w:t>
      </w:r>
      <w:r w:rsidRPr="001A4A00">
        <w:rPr>
          <w:rFonts w:eastAsia="Times New Roman"/>
          <w:szCs w:val="20"/>
          <w:lang w:eastAsia="ru-RU"/>
        </w:rPr>
        <w:br/>
        <w:t xml:space="preserve">С помощью ЗигЗага на графике </w:t>
      </w:r>
      <w:r w:rsidR="0036182C" w:rsidRPr="001A4A00">
        <w:rPr>
          <w:rFonts w:eastAsia="Times New Roman"/>
          <w:szCs w:val="20"/>
          <w:lang w:eastAsia="ru-RU"/>
        </w:rPr>
        <w:t>ищутся</w:t>
      </w:r>
      <w:r w:rsidRPr="001A4A00">
        <w:rPr>
          <w:rFonts w:eastAsia="Times New Roman"/>
          <w:szCs w:val="20"/>
          <w:lang w:eastAsia="ru-RU"/>
        </w:rPr>
        <w:t xml:space="preserve"> 2 точки. Это достигается путем перебора его параметра до тех пор, пока число выдаваемых им вершин не станет равным 2. </w:t>
      </w:r>
      <w:r w:rsidRPr="001A4A00">
        <w:rPr>
          <w:rFonts w:eastAsia="Times New Roman"/>
          <w:szCs w:val="20"/>
          <w:lang w:eastAsia="ru-RU"/>
        </w:rPr>
        <w:br/>
        <w:t xml:space="preserve">Эти вершины помечаются как (1) и (2) (так как импульс) </w:t>
      </w:r>
      <w:r w:rsidRPr="001A4A00">
        <w:rPr>
          <w:rFonts w:eastAsia="Times New Roman"/>
          <w:szCs w:val="20"/>
          <w:lang w:eastAsia="ru-RU"/>
        </w:rPr>
        <w:br/>
      </w:r>
      <w:r w:rsidRPr="001A4A00">
        <w:rPr>
          <w:rFonts w:eastAsia="Times New Roman"/>
          <w:noProof/>
          <w:szCs w:val="20"/>
          <w:lang w:eastAsia="ru-RU"/>
        </w:rPr>
        <w:drawing>
          <wp:inline distT="0" distB="0" distL="0" distR="0">
            <wp:extent cx="4991100" cy="2905125"/>
            <wp:effectExtent l="19050" t="0" r="0" b="0"/>
            <wp:docPr id="169" name="Рисунок 169" descr="http://forum.fibo-forex.ru/files/analysis_usdjpy_1_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forum.fibo-forex.ru/files/analysis_usdjpy_1_16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F18" w:rsidRDefault="00EB1B06" w:rsidP="00F30F18">
      <w:pPr>
        <w:spacing w:before="100" w:beforeAutospacing="1"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 xml:space="preserve">Далее анализируется волна (1) этого импульса. Но так как она неначатая, то берутся волны из списка </w:t>
      </w:r>
      <w:r w:rsidRPr="001A4A00">
        <w:rPr>
          <w:rFonts w:eastAsia="Times New Roman"/>
          <w:b/>
          <w:bCs/>
          <w:szCs w:val="20"/>
          <w:lang w:eastAsia="ru-RU"/>
        </w:rPr>
        <w:t>Нн</w:t>
      </w:r>
      <w:r w:rsidR="001A4A00">
        <w:rPr>
          <w:rFonts w:eastAsia="Times New Roman"/>
          <w:szCs w:val="20"/>
          <w:lang w:eastAsia="ru-RU"/>
        </w:rPr>
        <w:t>.</w:t>
      </w:r>
      <w:r w:rsidRPr="001A4A00">
        <w:rPr>
          <w:rFonts w:eastAsia="Times New Roman"/>
          <w:szCs w:val="20"/>
          <w:lang w:eastAsia="ru-RU"/>
        </w:rPr>
        <w:br/>
        <w:t xml:space="preserve">Первая в списке Нн4-5. То есть предполагается что волна 4 у нас не начатая (не хватает истории) </w:t>
      </w:r>
      <w:r w:rsidRPr="001A4A00">
        <w:rPr>
          <w:rFonts w:eastAsia="Times New Roman"/>
          <w:szCs w:val="20"/>
          <w:lang w:eastAsia="ru-RU"/>
        </w:rPr>
        <w:br/>
        <w:t>Здесь опять же от ЗигЗага подребуется 2 точки на данном промежутке. Он их ищет и помечает как 4 и 5 (но уже меньш</w:t>
      </w:r>
      <w:r w:rsidRPr="001A4A00">
        <w:rPr>
          <w:rFonts w:eastAsia="Times New Roman"/>
          <w:szCs w:val="20"/>
          <w:lang w:eastAsia="ru-RU"/>
        </w:rPr>
        <w:t>е</w:t>
      </w:r>
      <w:r w:rsidRPr="001A4A00">
        <w:rPr>
          <w:rFonts w:eastAsia="Times New Roman"/>
          <w:szCs w:val="20"/>
          <w:lang w:eastAsia="ru-RU"/>
        </w:rPr>
        <w:t xml:space="preserve">го уровня). </w:t>
      </w:r>
      <w:r w:rsidRPr="001A4A00">
        <w:rPr>
          <w:rFonts w:eastAsia="Times New Roman"/>
          <w:szCs w:val="20"/>
          <w:lang w:eastAsia="ru-RU"/>
        </w:rPr>
        <w:br/>
      </w:r>
      <w:r w:rsidRPr="001A4A00">
        <w:rPr>
          <w:rFonts w:eastAsia="Times New Roman"/>
          <w:noProof/>
          <w:szCs w:val="20"/>
          <w:lang w:eastAsia="ru-RU"/>
        </w:rPr>
        <w:drawing>
          <wp:inline distT="0" distB="0" distL="0" distR="0">
            <wp:extent cx="4991100" cy="2905125"/>
            <wp:effectExtent l="19050" t="0" r="0" b="0"/>
            <wp:docPr id="170" name="Рисунок 170" descr="http://forum.fibo-forex.ru/files/analysis_usdjpy_2_1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forum.fibo-forex.ru/files/analysis_usdjpy_2_18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A00">
        <w:rPr>
          <w:rFonts w:eastAsia="Times New Roman"/>
          <w:szCs w:val="20"/>
          <w:lang w:eastAsia="ru-RU"/>
        </w:rPr>
        <w:br/>
        <w:t xml:space="preserve">Далее этот процесс повторяется. Анализируются все комбинации в приведенном выше списке. То есть в данном случае после анализа Нн4-5, волна (1) анализируется как Нн3-4-5, Нн2-3-4-5 и </w:t>
      </w:r>
      <w:r w:rsidR="00F30F18" w:rsidRPr="001A4A00">
        <w:rPr>
          <w:rFonts w:eastAsia="Times New Roman"/>
          <w:szCs w:val="20"/>
          <w:lang w:eastAsia="ru-RU"/>
        </w:rPr>
        <w:t>наконец,</w:t>
      </w:r>
      <w:r w:rsidR="00F30F18">
        <w:rPr>
          <w:rFonts w:eastAsia="Times New Roman"/>
          <w:szCs w:val="20"/>
          <w:lang w:eastAsia="ru-RU"/>
        </w:rPr>
        <w:t xml:space="preserve"> Нн1-2-3-4-5.</w:t>
      </w:r>
    </w:p>
    <w:p w:rsidR="00EB1B06" w:rsidRPr="001A4A00" w:rsidRDefault="00EB1B06" w:rsidP="00F30F18">
      <w:pPr>
        <w:spacing w:before="100" w:beforeAutospacing="1" w:after="0" w:line="240" w:lineRule="auto"/>
        <w:rPr>
          <w:rFonts w:eastAsia="Times New Roman"/>
          <w:szCs w:val="20"/>
          <w:lang w:eastAsia="ru-RU"/>
        </w:rPr>
      </w:pPr>
      <w:r w:rsidRPr="001A4A00">
        <w:rPr>
          <w:rFonts w:eastAsia="Times New Roman"/>
          <w:szCs w:val="20"/>
          <w:lang w:eastAsia="ru-RU"/>
        </w:rPr>
        <w:t xml:space="preserve">Также </w:t>
      </w:r>
      <w:r w:rsidR="00F30F18" w:rsidRPr="001A4A00">
        <w:rPr>
          <w:rFonts w:eastAsia="Times New Roman"/>
          <w:szCs w:val="20"/>
          <w:lang w:eastAsia="ru-RU"/>
        </w:rPr>
        <w:t>анализируются</w:t>
      </w:r>
      <w:r w:rsidRPr="001A4A00">
        <w:rPr>
          <w:rFonts w:eastAsia="Times New Roman"/>
          <w:szCs w:val="20"/>
          <w:lang w:eastAsia="ru-RU"/>
        </w:rPr>
        <w:t xml:space="preserve"> и завершенные и незавершенные волны. На каждом этапе после выявления точек они проверятся по соответствующим правилам для волн.</w:t>
      </w:r>
    </w:p>
    <w:p w:rsidR="00EB1B06" w:rsidRDefault="00EB1B06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br w:type="page"/>
      </w:r>
    </w:p>
    <w:p w:rsidR="00EB1B06" w:rsidRDefault="00F30F18" w:rsidP="00F30F18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Установка и запуск</w:t>
      </w:r>
    </w:p>
    <w:p w:rsidR="00F30F18" w:rsidRPr="00F30F18" w:rsidRDefault="00F30F18" w:rsidP="00F30F18">
      <w:pPr>
        <w:rPr>
          <w:lang w:eastAsia="ru-RU"/>
        </w:rPr>
      </w:pPr>
      <w:r w:rsidRPr="00E16A7B">
        <w:rPr>
          <w:rFonts w:eastAsia="Times New Roman"/>
          <w:noProof/>
          <w:color w:val="0000FF"/>
          <w:szCs w:val="24"/>
          <w:lang w:eastAsia="ru-RU"/>
        </w:rPr>
        <w:drawing>
          <wp:inline distT="0" distB="0" distL="0" distR="0">
            <wp:extent cx="3810000" cy="2790825"/>
            <wp:effectExtent l="19050" t="0" r="0" b="0"/>
            <wp:docPr id="4" name="ipb-attach-img-29135-0-48506900-1227639235" descr="Прикрепленное изображение">
              <a:hlinkClick xmlns:a="http://schemas.openxmlformats.org/drawingml/2006/main" r:id="rId11" tgtFrame="&quot;_blank&quot;" tooltip="&quot;Elliott__s_Waves_in_MT4.gif - Размер: 20.36 килобайт, Скачано: 60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b-attach-img-29135-0-48506900-1227639235" descr="Прикрепленное изображение">
                      <a:hlinkClick r:id="rId11" tgtFrame="&quot;_blank&quot;" tooltip="&quot;Elliott__s_Waves_in_MT4.gif - Размер: 20.36 килобайт, Скачано: 60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93F" w:rsidRPr="008B693F" w:rsidRDefault="000B414C" w:rsidP="000B414C">
      <w:pPr>
        <w:numPr>
          <w:ilvl w:val="0"/>
          <w:numId w:val="2"/>
        </w:numPr>
        <w:rPr>
          <w:sz w:val="16"/>
        </w:rPr>
      </w:pPr>
      <w:r>
        <w:rPr>
          <w:rFonts w:eastAsia="Times New Roman"/>
          <w:szCs w:val="24"/>
          <w:lang w:eastAsia="ru-RU"/>
        </w:rPr>
        <w:t>Распаковать архив:</w:t>
      </w:r>
      <w:r>
        <w:rPr>
          <w:rFonts w:eastAsia="Times New Roman"/>
          <w:szCs w:val="24"/>
          <w:lang w:eastAsia="ru-RU"/>
        </w:rPr>
        <w:br/>
        <w:t xml:space="preserve">Файлы </w:t>
      </w:r>
      <w:r>
        <w:rPr>
          <w:rFonts w:eastAsia="Times New Roman"/>
          <w:szCs w:val="24"/>
          <w:lang w:val="en-US" w:eastAsia="ru-RU"/>
        </w:rPr>
        <w:t>Waves</w:t>
      </w:r>
      <w:r w:rsidRPr="000B414C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Indicator</w:t>
      </w:r>
      <w:r w:rsidRPr="000B414C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v</w:t>
      </w:r>
      <w:r w:rsidRPr="000B414C">
        <w:rPr>
          <w:rFonts w:eastAsia="Times New Roman"/>
          <w:szCs w:val="24"/>
          <w:lang w:eastAsia="ru-RU"/>
        </w:rPr>
        <w:t>.0.0.5.0.</w:t>
      </w:r>
      <w:r>
        <w:rPr>
          <w:rFonts w:eastAsia="Times New Roman"/>
          <w:szCs w:val="24"/>
          <w:lang w:val="en-US" w:eastAsia="ru-RU"/>
        </w:rPr>
        <w:t>mq</w:t>
      </w:r>
      <w:r w:rsidRPr="000B414C">
        <w:rPr>
          <w:rFonts w:eastAsia="Times New Roman"/>
          <w:szCs w:val="24"/>
          <w:lang w:eastAsia="ru-RU"/>
        </w:rPr>
        <w:t xml:space="preserve">4 </w:t>
      </w:r>
      <w:r>
        <w:rPr>
          <w:rFonts w:eastAsia="Times New Roman"/>
          <w:szCs w:val="24"/>
          <w:lang w:eastAsia="ru-RU"/>
        </w:rPr>
        <w:t xml:space="preserve">и </w:t>
      </w:r>
      <w:r>
        <w:rPr>
          <w:rFonts w:eastAsia="Times New Roman"/>
          <w:szCs w:val="24"/>
          <w:lang w:val="en-US" w:eastAsia="ru-RU"/>
        </w:rPr>
        <w:t>Waves</w:t>
      </w:r>
      <w:r w:rsidRPr="000B414C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Indicator</w:t>
      </w:r>
      <w:r w:rsidRPr="000B414C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v</w:t>
      </w:r>
      <w:r w:rsidRPr="000B414C">
        <w:rPr>
          <w:rFonts w:eastAsia="Times New Roman"/>
          <w:szCs w:val="24"/>
          <w:lang w:eastAsia="ru-RU"/>
        </w:rPr>
        <w:t>.0.0.5.0.</w:t>
      </w:r>
      <w:r>
        <w:rPr>
          <w:rFonts w:eastAsia="Times New Roman"/>
          <w:szCs w:val="24"/>
          <w:lang w:eastAsia="ru-RU"/>
        </w:rPr>
        <w:t>ex</w:t>
      </w:r>
      <w:r w:rsidRPr="000B414C">
        <w:rPr>
          <w:rFonts w:eastAsia="Times New Roman"/>
          <w:szCs w:val="24"/>
          <w:lang w:eastAsia="ru-RU"/>
        </w:rPr>
        <w:t>4</w:t>
      </w:r>
      <w:r>
        <w:rPr>
          <w:rFonts w:eastAsia="Times New Roman"/>
          <w:szCs w:val="24"/>
          <w:lang w:eastAsia="ru-RU"/>
        </w:rPr>
        <w:t xml:space="preserve"> (если таковой имеется) в каталог где устано</w:t>
      </w:r>
      <w:r>
        <w:rPr>
          <w:rFonts w:eastAsia="Times New Roman"/>
          <w:szCs w:val="24"/>
          <w:lang w:eastAsia="ru-RU"/>
        </w:rPr>
        <w:t>в</w:t>
      </w:r>
      <w:r>
        <w:rPr>
          <w:rFonts w:eastAsia="Times New Roman"/>
          <w:szCs w:val="24"/>
          <w:lang w:eastAsia="ru-RU"/>
        </w:rPr>
        <w:t xml:space="preserve">лен клиентский терминал, например, </w:t>
      </w:r>
      <w:r w:rsidR="002F6DF3">
        <w:rPr>
          <w:rFonts w:eastAsia="Times New Roman"/>
          <w:szCs w:val="24"/>
          <w:lang w:eastAsia="ru-RU"/>
        </w:rPr>
        <w:t>С:\</w:t>
      </w:r>
      <w:r>
        <w:rPr>
          <w:rFonts w:eastAsia="Times New Roman"/>
          <w:szCs w:val="24"/>
          <w:lang w:val="en-US" w:eastAsia="ru-RU"/>
        </w:rPr>
        <w:t>Program</w:t>
      </w:r>
      <w:r w:rsidRPr="000B414C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Files</w:t>
      </w:r>
      <w:r w:rsidRPr="000B414C">
        <w:rPr>
          <w:rFonts w:eastAsia="Times New Roman"/>
          <w:szCs w:val="24"/>
          <w:lang w:eastAsia="ru-RU"/>
        </w:rPr>
        <w:t>\</w:t>
      </w:r>
      <w:r>
        <w:rPr>
          <w:rFonts w:eastAsia="Times New Roman"/>
          <w:szCs w:val="24"/>
          <w:lang w:val="en-US" w:eastAsia="ru-RU"/>
        </w:rPr>
        <w:t>MetaTrader</w:t>
      </w:r>
      <w:r w:rsidRPr="000B414C">
        <w:rPr>
          <w:rFonts w:eastAsia="Times New Roman"/>
          <w:szCs w:val="24"/>
          <w:lang w:eastAsia="ru-RU"/>
        </w:rPr>
        <w:t>\</w:t>
      </w:r>
      <w:r>
        <w:rPr>
          <w:rFonts w:eastAsia="Times New Roman"/>
          <w:szCs w:val="24"/>
          <w:lang w:val="en-US" w:eastAsia="ru-RU"/>
        </w:rPr>
        <w:t>experts</w:t>
      </w:r>
      <w:r w:rsidRPr="000B414C">
        <w:rPr>
          <w:rFonts w:eastAsia="Times New Roman"/>
          <w:szCs w:val="24"/>
          <w:lang w:eastAsia="ru-RU"/>
        </w:rPr>
        <w:t>\</w:t>
      </w:r>
      <w:r>
        <w:rPr>
          <w:rFonts w:eastAsia="Times New Roman"/>
          <w:szCs w:val="24"/>
          <w:lang w:val="en-US" w:eastAsia="ru-RU"/>
        </w:rPr>
        <w:t>indicators</w:t>
      </w:r>
      <w:r w:rsidRPr="000B414C">
        <w:rPr>
          <w:rFonts w:eastAsia="Times New Roman"/>
          <w:szCs w:val="24"/>
          <w:lang w:eastAsia="ru-RU"/>
        </w:rPr>
        <w:t>&gt;;</w:t>
      </w:r>
      <w:r w:rsidR="00F30F18" w:rsidRPr="00E16A7B">
        <w:rPr>
          <w:rFonts w:eastAsia="Times New Roman"/>
          <w:szCs w:val="24"/>
          <w:lang w:eastAsia="ru-RU"/>
        </w:rPr>
        <w:br/>
      </w:r>
      <w:r>
        <w:rPr>
          <w:rFonts w:eastAsia="Times New Roman"/>
          <w:szCs w:val="24"/>
          <w:lang w:eastAsia="ru-RU"/>
        </w:rPr>
        <w:t xml:space="preserve">Файл </w:t>
      </w:r>
      <w:r>
        <w:rPr>
          <w:rFonts w:eastAsia="Times New Roman"/>
          <w:szCs w:val="24"/>
          <w:lang w:val="en-US" w:eastAsia="ru-RU"/>
        </w:rPr>
        <w:t>Waves</w:t>
      </w:r>
      <w:r w:rsidR="008B693F">
        <w:rPr>
          <w:rFonts w:eastAsia="Times New Roman"/>
          <w:szCs w:val="24"/>
          <w:lang w:eastAsia="ru-RU"/>
        </w:rPr>
        <w:t xml:space="preserve">.exe в любой созданный каталог, например, </w:t>
      </w:r>
      <w:r w:rsidR="002F6DF3">
        <w:rPr>
          <w:rFonts w:eastAsia="Times New Roman"/>
          <w:szCs w:val="24"/>
          <w:lang w:eastAsia="ru-RU"/>
        </w:rPr>
        <w:t>С:\</w:t>
      </w:r>
      <w:r w:rsidR="008B693F">
        <w:rPr>
          <w:rFonts w:eastAsia="Times New Roman"/>
          <w:szCs w:val="24"/>
          <w:lang w:val="en-US" w:eastAsia="ru-RU"/>
        </w:rPr>
        <w:t>Program</w:t>
      </w:r>
      <w:r w:rsidR="008B693F" w:rsidRPr="000B414C">
        <w:rPr>
          <w:rFonts w:eastAsia="Times New Roman"/>
          <w:szCs w:val="24"/>
          <w:lang w:eastAsia="ru-RU"/>
        </w:rPr>
        <w:t xml:space="preserve"> </w:t>
      </w:r>
      <w:r w:rsidR="008B693F">
        <w:rPr>
          <w:rFonts w:eastAsia="Times New Roman"/>
          <w:szCs w:val="24"/>
          <w:lang w:val="en-US" w:eastAsia="ru-RU"/>
        </w:rPr>
        <w:t>Files</w:t>
      </w:r>
      <w:r w:rsidR="008B693F" w:rsidRPr="000B414C">
        <w:rPr>
          <w:rFonts w:eastAsia="Times New Roman"/>
          <w:szCs w:val="24"/>
          <w:lang w:eastAsia="ru-RU"/>
        </w:rPr>
        <w:t>\</w:t>
      </w:r>
      <w:r w:rsidR="008B693F">
        <w:rPr>
          <w:rFonts w:eastAsia="Times New Roman"/>
          <w:szCs w:val="24"/>
          <w:lang w:val="en-US" w:eastAsia="ru-RU"/>
        </w:rPr>
        <w:t>MetaTrader</w:t>
      </w:r>
      <w:r w:rsidR="008B693F">
        <w:rPr>
          <w:rFonts w:eastAsia="Times New Roman"/>
          <w:szCs w:val="24"/>
          <w:lang w:eastAsia="ru-RU"/>
        </w:rPr>
        <w:t xml:space="preserve"> </w:t>
      </w:r>
      <w:r w:rsidR="008B693F">
        <w:rPr>
          <w:rFonts w:eastAsia="Times New Roman"/>
          <w:szCs w:val="24"/>
          <w:lang w:val="en-US" w:eastAsia="ru-RU"/>
        </w:rPr>
        <w:t>WAVES</w:t>
      </w:r>
      <w:r w:rsidR="008B693F" w:rsidRPr="008B693F">
        <w:rPr>
          <w:rFonts w:eastAsia="Times New Roman"/>
          <w:szCs w:val="24"/>
          <w:lang w:eastAsia="ru-RU"/>
        </w:rPr>
        <w:t>&gt;.</w:t>
      </w:r>
    </w:p>
    <w:p w:rsidR="008B693F" w:rsidRPr="008B693F" w:rsidRDefault="008B693F" w:rsidP="000B414C">
      <w:pPr>
        <w:numPr>
          <w:ilvl w:val="0"/>
          <w:numId w:val="2"/>
        </w:numPr>
        <w:rPr>
          <w:sz w:val="16"/>
        </w:rPr>
      </w:pPr>
      <w:r>
        <w:rPr>
          <w:rFonts w:eastAsia="Times New Roman"/>
          <w:szCs w:val="24"/>
          <w:lang w:eastAsia="ru-RU"/>
        </w:rPr>
        <w:t>Запустить клиентский терминал и</w:t>
      </w:r>
      <w:r w:rsidR="00F30F18" w:rsidRPr="00E16A7B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о</w:t>
      </w:r>
      <w:r w:rsidR="00F30F18" w:rsidRPr="00E16A7B">
        <w:rPr>
          <w:rFonts w:eastAsia="Times New Roman"/>
          <w:szCs w:val="24"/>
          <w:lang w:eastAsia="ru-RU"/>
        </w:rPr>
        <w:t xml:space="preserve">ткрыть нужный график в MT4 </w:t>
      </w:r>
      <w:r>
        <w:rPr>
          <w:rFonts w:eastAsia="Times New Roman"/>
          <w:szCs w:val="24"/>
          <w:lang w:eastAsia="ru-RU"/>
        </w:rPr>
        <w:t>(</w:t>
      </w:r>
      <w:r w:rsidR="00F30F18" w:rsidRPr="00E16A7B">
        <w:rPr>
          <w:rFonts w:eastAsia="Times New Roman"/>
          <w:szCs w:val="24"/>
          <w:lang w:eastAsia="ru-RU"/>
        </w:rPr>
        <w:t>сделать его Автономным</w:t>
      </w:r>
      <w:r>
        <w:rPr>
          <w:rFonts w:eastAsia="Times New Roman"/>
          <w:szCs w:val="24"/>
          <w:lang w:eastAsia="ru-RU"/>
        </w:rPr>
        <w:t xml:space="preserve"> для предыдущих версий, для версии 0.0.5.0 не обязательно)</w:t>
      </w:r>
      <w:r w:rsidR="00F30F18" w:rsidRPr="00E16A7B">
        <w:rPr>
          <w:rFonts w:eastAsia="Times New Roman"/>
          <w:szCs w:val="24"/>
          <w:lang w:eastAsia="ru-RU"/>
        </w:rPr>
        <w:t>.</w:t>
      </w:r>
    </w:p>
    <w:p w:rsidR="002F6DF3" w:rsidRPr="002F6DF3" w:rsidRDefault="00F30F18" w:rsidP="000B414C">
      <w:pPr>
        <w:numPr>
          <w:ilvl w:val="0"/>
          <w:numId w:val="2"/>
        </w:numPr>
        <w:rPr>
          <w:sz w:val="16"/>
        </w:rPr>
      </w:pPr>
      <w:r w:rsidRPr="00E16A7B">
        <w:rPr>
          <w:rFonts w:eastAsia="Times New Roman"/>
          <w:szCs w:val="24"/>
          <w:lang w:eastAsia="ru-RU"/>
        </w:rPr>
        <w:t>Через "Архив котировок" сохранить файл нужного инструмента (формат csv). При сохранении другим способом необходимо проверить, чтобы формат записи в файле имел вид "yyyy.mm.dd, hh:mm, Open, High, Low, Close, Volume"</w:t>
      </w:r>
      <w:r w:rsidR="008B693F">
        <w:rPr>
          <w:rFonts w:eastAsia="Times New Roman"/>
          <w:szCs w:val="24"/>
          <w:lang w:eastAsia="ru-RU"/>
        </w:rPr>
        <w:t>.</w:t>
      </w:r>
      <w:r w:rsidR="008B693F">
        <w:rPr>
          <w:rFonts w:eastAsia="Times New Roman"/>
          <w:szCs w:val="24"/>
          <w:lang w:eastAsia="ru-RU"/>
        </w:rPr>
        <w:br/>
        <w:t xml:space="preserve">Для автоматического экспорта котировок в единый каталог рекомендуется использовать индикатор </w:t>
      </w:r>
      <w:r w:rsidR="008B693F">
        <w:rPr>
          <w:rFonts w:eastAsia="Times New Roman"/>
          <w:szCs w:val="24"/>
          <w:lang w:val="en-US" w:eastAsia="ru-RU"/>
        </w:rPr>
        <w:t>P</w:t>
      </w:r>
      <w:r w:rsidR="008B693F">
        <w:rPr>
          <w:rFonts w:eastAsia="Times New Roman"/>
          <w:szCs w:val="24"/>
          <w:lang w:val="en-US" w:eastAsia="ru-RU"/>
        </w:rPr>
        <w:t>e</w:t>
      </w:r>
      <w:r w:rsidR="008B693F">
        <w:rPr>
          <w:rFonts w:eastAsia="Times New Roman"/>
          <w:szCs w:val="24"/>
          <w:lang w:val="en-US" w:eastAsia="ru-RU"/>
        </w:rPr>
        <w:t>riod</w:t>
      </w:r>
      <w:r w:rsidR="008B693F" w:rsidRPr="008B693F">
        <w:rPr>
          <w:rFonts w:eastAsia="Times New Roman"/>
          <w:szCs w:val="24"/>
          <w:lang w:eastAsia="ru-RU"/>
        </w:rPr>
        <w:t>_</w:t>
      </w:r>
      <w:r w:rsidR="008B693F">
        <w:rPr>
          <w:rFonts w:eastAsia="Times New Roman"/>
          <w:szCs w:val="24"/>
          <w:lang w:val="en-US" w:eastAsia="ru-RU"/>
        </w:rPr>
        <w:t>Converter</w:t>
      </w:r>
      <w:r w:rsidR="008B693F" w:rsidRPr="008B693F">
        <w:rPr>
          <w:rFonts w:eastAsia="Times New Roman"/>
          <w:szCs w:val="24"/>
          <w:lang w:eastAsia="ru-RU"/>
        </w:rPr>
        <w:t xml:space="preserve"> _</w:t>
      </w:r>
      <w:r w:rsidR="008B693F">
        <w:rPr>
          <w:rFonts w:eastAsia="Times New Roman"/>
          <w:szCs w:val="24"/>
          <w:lang w:val="en-US" w:eastAsia="ru-RU"/>
        </w:rPr>
        <w:t>Opt</w:t>
      </w:r>
      <w:r w:rsidR="008B693F" w:rsidRPr="008B693F">
        <w:rPr>
          <w:rFonts w:eastAsia="Times New Roman"/>
          <w:szCs w:val="24"/>
          <w:lang w:eastAsia="ru-RU"/>
        </w:rPr>
        <w:t>_</w:t>
      </w:r>
      <w:r w:rsidR="008B693F">
        <w:rPr>
          <w:rFonts w:eastAsia="Times New Roman"/>
          <w:szCs w:val="24"/>
          <w:lang w:val="en-US" w:eastAsia="ru-RU"/>
        </w:rPr>
        <w:t>Modify</w:t>
      </w:r>
      <w:r w:rsidR="008B693F">
        <w:rPr>
          <w:rFonts w:eastAsia="Times New Roman"/>
          <w:szCs w:val="24"/>
          <w:lang w:eastAsia="ru-RU"/>
        </w:rPr>
        <w:t xml:space="preserve">, в котором устранены ошибки записи даты. Котировки в формате </w:t>
      </w:r>
      <w:r w:rsidR="008B693F" w:rsidRPr="008B693F">
        <w:rPr>
          <w:rFonts w:eastAsia="Times New Roman"/>
          <w:szCs w:val="24"/>
          <w:lang w:eastAsia="ru-RU"/>
        </w:rPr>
        <w:t>.</w:t>
      </w:r>
      <w:r w:rsidR="008B693F" w:rsidRPr="00E16A7B">
        <w:rPr>
          <w:rFonts w:eastAsia="Times New Roman"/>
          <w:szCs w:val="24"/>
          <w:lang w:eastAsia="ru-RU"/>
        </w:rPr>
        <w:t>csv</w:t>
      </w:r>
      <w:r w:rsidR="008B693F">
        <w:rPr>
          <w:rFonts w:eastAsia="Times New Roman"/>
          <w:szCs w:val="24"/>
          <w:lang w:eastAsia="ru-RU"/>
        </w:rPr>
        <w:t xml:space="preserve"> сохраняются в единый каталог по месту установки клиентского терминала </w:t>
      </w:r>
      <w:r w:rsidR="002F6DF3">
        <w:rPr>
          <w:rFonts w:eastAsia="Times New Roman"/>
          <w:szCs w:val="24"/>
          <w:lang w:eastAsia="ru-RU"/>
        </w:rPr>
        <w:t>С:\</w:t>
      </w:r>
      <w:r w:rsidR="008B693F">
        <w:rPr>
          <w:rFonts w:eastAsia="Times New Roman"/>
          <w:szCs w:val="24"/>
          <w:lang w:val="en-US" w:eastAsia="ru-RU"/>
        </w:rPr>
        <w:t>Program</w:t>
      </w:r>
      <w:r w:rsidR="008B693F" w:rsidRPr="000B414C">
        <w:rPr>
          <w:rFonts w:eastAsia="Times New Roman"/>
          <w:szCs w:val="24"/>
          <w:lang w:eastAsia="ru-RU"/>
        </w:rPr>
        <w:t xml:space="preserve"> </w:t>
      </w:r>
      <w:r w:rsidR="008B693F">
        <w:rPr>
          <w:rFonts w:eastAsia="Times New Roman"/>
          <w:szCs w:val="24"/>
          <w:lang w:val="en-US" w:eastAsia="ru-RU"/>
        </w:rPr>
        <w:t>Files</w:t>
      </w:r>
      <w:r w:rsidR="008B693F" w:rsidRPr="000B414C">
        <w:rPr>
          <w:rFonts w:eastAsia="Times New Roman"/>
          <w:szCs w:val="24"/>
          <w:lang w:eastAsia="ru-RU"/>
        </w:rPr>
        <w:t>\</w:t>
      </w:r>
      <w:r w:rsidR="008B693F">
        <w:rPr>
          <w:rFonts w:eastAsia="Times New Roman"/>
          <w:szCs w:val="24"/>
          <w:lang w:val="en-US" w:eastAsia="ru-RU"/>
        </w:rPr>
        <w:t>MetaTrader</w:t>
      </w:r>
      <w:r w:rsidR="008B693F" w:rsidRPr="000B414C">
        <w:rPr>
          <w:rFonts w:eastAsia="Times New Roman"/>
          <w:szCs w:val="24"/>
          <w:lang w:eastAsia="ru-RU"/>
        </w:rPr>
        <w:t>\</w:t>
      </w:r>
      <w:r w:rsidR="008B693F">
        <w:rPr>
          <w:rFonts w:eastAsia="Times New Roman"/>
          <w:szCs w:val="24"/>
          <w:lang w:val="en-US" w:eastAsia="ru-RU"/>
        </w:rPr>
        <w:t>experts</w:t>
      </w:r>
      <w:r w:rsidR="008B693F" w:rsidRPr="000B414C">
        <w:rPr>
          <w:rFonts w:eastAsia="Times New Roman"/>
          <w:szCs w:val="24"/>
          <w:lang w:eastAsia="ru-RU"/>
        </w:rPr>
        <w:t>\</w:t>
      </w:r>
      <w:r w:rsidR="008B693F">
        <w:rPr>
          <w:rFonts w:eastAsia="Times New Roman"/>
          <w:szCs w:val="24"/>
          <w:lang w:val="en-US" w:eastAsia="ru-RU"/>
        </w:rPr>
        <w:t>files</w:t>
      </w:r>
      <w:r w:rsidR="008B693F" w:rsidRPr="008B693F">
        <w:rPr>
          <w:rFonts w:eastAsia="Times New Roman"/>
          <w:szCs w:val="24"/>
          <w:lang w:eastAsia="ru-RU"/>
        </w:rPr>
        <w:t>\</w:t>
      </w:r>
      <w:r w:rsidR="002F6DF3">
        <w:rPr>
          <w:rFonts w:eastAsia="Times New Roman"/>
          <w:szCs w:val="24"/>
          <w:lang w:eastAsia="ru-RU"/>
        </w:rPr>
        <w:t>.</w:t>
      </w:r>
    </w:p>
    <w:p w:rsidR="002F6DF3" w:rsidRPr="002F6DF3" w:rsidRDefault="002F6DF3" w:rsidP="000B414C">
      <w:pPr>
        <w:numPr>
          <w:ilvl w:val="0"/>
          <w:numId w:val="2"/>
        </w:numPr>
        <w:rPr>
          <w:sz w:val="16"/>
        </w:rPr>
      </w:pPr>
      <w:r>
        <w:rPr>
          <w:rFonts w:eastAsia="Times New Roman"/>
          <w:szCs w:val="24"/>
          <w:lang w:eastAsia="ru-RU"/>
        </w:rPr>
        <w:t>Запустить</w:t>
      </w:r>
      <w:r w:rsidR="00F30F18" w:rsidRPr="00E16A7B">
        <w:rPr>
          <w:rFonts w:eastAsia="Times New Roman"/>
          <w:szCs w:val="24"/>
          <w:lang w:eastAsia="ru-RU"/>
        </w:rPr>
        <w:t xml:space="preserve"> программу</w:t>
      </w:r>
      <w:r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Waves</w:t>
      </w:r>
      <w:r w:rsidR="00F30F18" w:rsidRPr="00E16A7B">
        <w:rPr>
          <w:rFonts w:eastAsia="Times New Roman"/>
          <w:szCs w:val="24"/>
          <w:lang w:eastAsia="ru-RU"/>
        </w:rPr>
        <w:t xml:space="preserve"> и вписать адрес папки </w:t>
      </w:r>
      <w:r>
        <w:rPr>
          <w:rFonts w:eastAsia="Times New Roman"/>
          <w:szCs w:val="24"/>
          <w:lang w:eastAsia="ru-RU"/>
        </w:rPr>
        <w:t>«</w:t>
      </w:r>
      <w:r w:rsidR="00F30F18" w:rsidRPr="00E16A7B">
        <w:rPr>
          <w:rFonts w:eastAsia="Times New Roman"/>
          <w:szCs w:val="24"/>
          <w:lang w:eastAsia="ru-RU"/>
        </w:rPr>
        <w:t>files</w:t>
      </w:r>
      <w:r>
        <w:rPr>
          <w:rFonts w:eastAsia="Times New Roman"/>
          <w:szCs w:val="24"/>
          <w:lang w:eastAsia="ru-RU"/>
        </w:rPr>
        <w:t>»</w:t>
      </w:r>
      <w:r w:rsidR="00F30F18" w:rsidRPr="00E16A7B">
        <w:rPr>
          <w:rFonts w:eastAsia="Times New Roman"/>
          <w:szCs w:val="24"/>
          <w:lang w:eastAsia="ru-RU"/>
        </w:rPr>
        <w:t xml:space="preserve"> в окно </w:t>
      </w:r>
      <w:r w:rsidR="00F30F18" w:rsidRPr="00E16A7B">
        <w:rPr>
          <w:rFonts w:eastAsia="Times New Roman"/>
          <w:color w:val="0000FF"/>
          <w:szCs w:val="24"/>
          <w:lang w:eastAsia="ru-RU"/>
        </w:rPr>
        <w:t>1</w:t>
      </w:r>
      <w:r w:rsidR="00F30F18" w:rsidRPr="00E16A7B">
        <w:rPr>
          <w:rFonts w:eastAsia="Times New Roman"/>
          <w:szCs w:val="24"/>
          <w:lang w:eastAsia="ru-RU"/>
        </w:rPr>
        <w:t xml:space="preserve"> (туда будут сохраняться результаты расч</w:t>
      </w:r>
      <w:r w:rsidR="00F30F18" w:rsidRPr="00E16A7B">
        <w:rPr>
          <w:rFonts w:eastAsia="Times New Roman"/>
          <w:szCs w:val="24"/>
          <w:lang w:eastAsia="ru-RU"/>
        </w:rPr>
        <w:t>е</w:t>
      </w:r>
      <w:r w:rsidR="00F30F18" w:rsidRPr="00E16A7B">
        <w:rPr>
          <w:rFonts w:eastAsia="Times New Roman"/>
          <w:szCs w:val="24"/>
          <w:lang w:eastAsia="ru-RU"/>
        </w:rPr>
        <w:t>тов). Нажать "Сохранить" (далее этот адрес</w:t>
      </w:r>
      <w:r>
        <w:rPr>
          <w:rFonts w:eastAsia="Times New Roman"/>
          <w:szCs w:val="24"/>
          <w:lang w:eastAsia="ru-RU"/>
        </w:rPr>
        <w:t xml:space="preserve"> будет сохраняться автоматически</w:t>
      </w:r>
      <w:r w:rsidR="00F30F18" w:rsidRPr="00E16A7B">
        <w:rPr>
          <w:rFonts w:eastAsia="Times New Roman"/>
          <w:szCs w:val="24"/>
          <w:lang w:eastAsia="ru-RU"/>
        </w:rPr>
        <w:t>).</w:t>
      </w:r>
    </w:p>
    <w:p w:rsidR="002F6DF3" w:rsidRPr="002F6DF3" w:rsidRDefault="00F30F18" w:rsidP="000B414C">
      <w:pPr>
        <w:numPr>
          <w:ilvl w:val="0"/>
          <w:numId w:val="2"/>
        </w:numPr>
        <w:rPr>
          <w:sz w:val="16"/>
        </w:rPr>
      </w:pPr>
      <w:r w:rsidRPr="00E16A7B">
        <w:rPr>
          <w:rFonts w:eastAsia="Times New Roman"/>
          <w:szCs w:val="24"/>
          <w:lang w:eastAsia="ru-RU"/>
        </w:rPr>
        <w:t>В программе</w:t>
      </w:r>
      <w:r w:rsidR="002F6DF3" w:rsidRPr="005E4D20">
        <w:rPr>
          <w:rFonts w:eastAsia="Times New Roman"/>
          <w:szCs w:val="24"/>
          <w:lang w:eastAsia="ru-RU"/>
        </w:rPr>
        <w:t xml:space="preserve"> </w:t>
      </w:r>
      <w:r w:rsidR="002F6DF3">
        <w:rPr>
          <w:rFonts w:eastAsia="Times New Roman"/>
          <w:szCs w:val="24"/>
          <w:lang w:val="en-US" w:eastAsia="ru-RU"/>
        </w:rPr>
        <w:t>Waves</w:t>
      </w:r>
      <w:r w:rsidRPr="00E16A7B">
        <w:rPr>
          <w:rFonts w:eastAsia="Times New Roman"/>
          <w:szCs w:val="24"/>
          <w:lang w:eastAsia="ru-RU"/>
        </w:rPr>
        <w:t xml:space="preserve"> открыть сохраненный файл</w:t>
      </w:r>
      <w:r w:rsidR="002049FB">
        <w:rPr>
          <w:rFonts w:eastAsia="Times New Roman"/>
          <w:szCs w:val="24"/>
          <w:lang w:eastAsia="ru-RU"/>
        </w:rPr>
        <w:t xml:space="preserve"> соответствующего временного периода анализируемого</w:t>
      </w:r>
      <w:r w:rsidRPr="00E16A7B">
        <w:rPr>
          <w:rFonts w:eastAsia="Times New Roman"/>
          <w:szCs w:val="24"/>
          <w:lang w:eastAsia="ru-RU"/>
        </w:rPr>
        <w:t xml:space="preserve"> инстр</w:t>
      </w:r>
      <w:r w:rsidRPr="00E16A7B">
        <w:rPr>
          <w:rFonts w:eastAsia="Times New Roman"/>
          <w:szCs w:val="24"/>
          <w:lang w:eastAsia="ru-RU"/>
        </w:rPr>
        <w:t>у</w:t>
      </w:r>
      <w:r w:rsidRPr="00E16A7B">
        <w:rPr>
          <w:rFonts w:eastAsia="Times New Roman"/>
          <w:szCs w:val="24"/>
          <w:lang w:eastAsia="ru-RU"/>
        </w:rPr>
        <w:t>мента</w:t>
      </w:r>
      <w:r w:rsidR="002F6DF3">
        <w:rPr>
          <w:rFonts w:eastAsia="Times New Roman"/>
          <w:szCs w:val="24"/>
          <w:lang w:eastAsia="ru-RU"/>
        </w:rPr>
        <w:t xml:space="preserve"> </w:t>
      </w:r>
      <w:r w:rsidR="002F6DF3" w:rsidRPr="00E16A7B">
        <w:rPr>
          <w:rFonts w:eastAsia="Times New Roman"/>
          <w:szCs w:val="24"/>
          <w:lang w:eastAsia="ru-RU"/>
        </w:rPr>
        <w:t xml:space="preserve">(Файл -&gt; Открыть) </w:t>
      </w:r>
      <w:r w:rsidR="002F6DF3">
        <w:rPr>
          <w:rFonts w:eastAsia="Times New Roman"/>
          <w:szCs w:val="24"/>
          <w:lang w:eastAsia="ru-RU"/>
        </w:rPr>
        <w:t>из каталога</w:t>
      </w:r>
      <w:r w:rsidR="002F6DF3" w:rsidRPr="002F6DF3">
        <w:rPr>
          <w:rFonts w:eastAsia="Times New Roman"/>
          <w:szCs w:val="24"/>
          <w:lang w:eastAsia="ru-RU"/>
        </w:rPr>
        <w:t xml:space="preserve"> </w:t>
      </w:r>
      <w:r w:rsidR="002F6DF3">
        <w:rPr>
          <w:rFonts w:eastAsia="Times New Roman"/>
          <w:szCs w:val="24"/>
          <w:lang w:eastAsia="ru-RU"/>
        </w:rPr>
        <w:t>С:\</w:t>
      </w:r>
      <w:r w:rsidR="002F6DF3">
        <w:rPr>
          <w:rFonts w:eastAsia="Times New Roman"/>
          <w:szCs w:val="24"/>
          <w:lang w:val="en-US" w:eastAsia="ru-RU"/>
        </w:rPr>
        <w:t>Program</w:t>
      </w:r>
      <w:r w:rsidR="002F6DF3" w:rsidRPr="000B414C">
        <w:rPr>
          <w:rFonts w:eastAsia="Times New Roman"/>
          <w:szCs w:val="24"/>
          <w:lang w:eastAsia="ru-RU"/>
        </w:rPr>
        <w:t xml:space="preserve"> </w:t>
      </w:r>
      <w:r w:rsidR="002F6DF3">
        <w:rPr>
          <w:rFonts w:eastAsia="Times New Roman"/>
          <w:szCs w:val="24"/>
          <w:lang w:val="en-US" w:eastAsia="ru-RU"/>
        </w:rPr>
        <w:t>Files</w:t>
      </w:r>
      <w:r w:rsidR="002F6DF3" w:rsidRPr="000B414C">
        <w:rPr>
          <w:rFonts w:eastAsia="Times New Roman"/>
          <w:szCs w:val="24"/>
          <w:lang w:eastAsia="ru-RU"/>
        </w:rPr>
        <w:t>\</w:t>
      </w:r>
      <w:r w:rsidR="002F6DF3">
        <w:rPr>
          <w:rFonts w:eastAsia="Times New Roman"/>
          <w:szCs w:val="24"/>
          <w:lang w:val="en-US" w:eastAsia="ru-RU"/>
        </w:rPr>
        <w:t>MetaTrader</w:t>
      </w:r>
      <w:r w:rsidR="002F6DF3" w:rsidRPr="000B414C">
        <w:rPr>
          <w:rFonts w:eastAsia="Times New Roman"/>
          <w:szCs w:val="24"/>
          <w:lang w:eastAsia="ru-RU"/>
        </w:rPr>
        <w:t>\</w:t>
      </w:r>
      <w:r w:rsidR="002F6DF3">
        <w:rPr>
          <w:rFonts w:eastAsia="Times New Roman"/>
          <w:szCs w:val="24"/>
          <w:lang w:val="en-US" w:eastAsia="ru-RU"/>
        </w:rPr>
        <w:t>experts</w:t>
      </w:r>
      <w:r w:rsidR="002F6DF3" w:rsidRPr="000B414C">
        <w:rPr>
          <w:rFonts w:eastAsia="Times New Roman"/>
          <w:szCs w:val="24"/>
          <w:lang w:eastAsia="ru-RU"/>
        </w:rPr>
        <w:t>\</w:t>
      </w:r>
      <w:r w:rsidR="002F6DF3">
        <w:rPr>
          <w:rFonts w:eastAsia="Times New Roman"/>
          <w:szCs w:val="24"/>
          <w:lang w:val="en-US" w:eastAsia="ru-RU"/>
        </w:rPr>
        <w:t>files</w:t>
      </w:r>
      <w:r w:rsidR="002F6DF3" w:rsidRPr="008B693F">
        <w:rPr>
          <w:rFonts w:eastAsia="Times New Roman"/>
          <w:szCs w:val="24"/>
          <w:lang w:eastAsia="ru-RU"/>
        </w:rPr>
        <w:t>\</w:t>
      </w:r>
      <w:r w:rsidR="002F6DF3">
        <w:rPr>
          <w:rFonts w:eastAsia="Times New Roman"/>
          <w:szCs w:val="24"/>
          <w:lang w:val="en-US" w:eastAsia="ru-RU"/>
        </w:rPr>
        <w:t>XXXXXX</w:t>
      </w:r>
      <w:r w:rsidR="002F6DF3" w:rsidRPr="002F6DF3">
        <w:rPr>
          <w:rFonts w:eastAsia="Times New Roman"/>
          <w:szCs w:val="24"/>
          <w:lang w:eastAsia="ru-RU"/>
        </w:rPr>
        <w:t>.</w:t>
      </w:r>
      <w:r w:rsidR="002F6DF3">
        <w:rPr>
          <w:rFonts w:eastAsia="Times New Roman"/>
          <w:szCs w:val="24"/>
          <w:lang w:val="en-US" w:eastAsia="ru-RU"/>
        </w:rPr>
        <w:t>csv</w:t>
      </w:r>
      <w:r w:rsidRPr="00E16A7B">
        <w:rPr>
          <w:rFonts w:eastAsia="Times New Roman"/>
          <w:szCs w:val="24"/>
          <w:lang w:eastAsia="ru-RU"/>
        </w:rPr>
        <w:t xml:space="preserve"> и нажать на кнопку "Считать".</w:t>
      </w:r>
    </w:p>
    <w:p w:rsidR="005E4D20" w:rsidRDefault="00F30F18" w:rsidP="000B414C">
      <w:pPr>
        <w:numPr>
          <w:ilvl w:val="0"/>
          <w:numId w:val="2"/>
        </w:numPr>
        <w:rPr>
          <w:sz w:val="16"/>
        </w:rPr>
      </w:pPr>
      <w:r w:rsidRPr="00E16A7B">
        <w:rPr>
          <w:rFonts w:eastAsia="Times New Roman"/>
          <w:szCs w:val="24"/>
          <w:lang w:eastAsia="ru-RU"/>
        </w:rPr>
        <w:t xml:space="preserve">В окне </w:t>
      </w:r>
      <w:r w:rsidRPr="00E16A7B">
        <w:rPr>
          <w:rFonts w:eastAsia="Times New Roman"/>
          <w:color w:val="0000FF"/>
          <w:szCs w:val="24"/>
          <w:lang w:eastAsia="ru-RU"/>
        </w:rPr>
        <w:t>2</w:t>
      </w:r>
      <w:r w:rsidRPr="00E16A7B">
        <w:rPr>
          <w:rFonts w:eastAsia="Times New Roman"/>
          <w:szCs w:val="24"/>
          <w:lang w:eastAsia="ru-RU"/>
        </w:rPr>
        <w:t xml:space="preserve"> в виде дерева будут изображены результаты расчетов</w:t>
      </w:r>
      <w:r w:rsidR="002049FB">
        <w:rPr>
          <w:rFonts w:eastAsia="Times New Roman"/>
          <w:szCs w:val="24"/>
          <w:lang w:eastAsia="ru-RU"/>
        </w:rPr>
        <w:t xml:space="preserve"> после их завершения</w:t>
      </w:r>
      <w:r w:rsidRPr="00E16A7B">
        <w:rPr>
          <w:rFonts w:eastAsia="Times New Roman"/>
          <w:szCs w:val="24"/>
          <w:lang w:eastAsia="ru-RU"/>
        </w:rPr>
        <w:t>.</w:t>
      </w:r>
    </w:p>
    <w:p w:rsidR="005E4D20" w:rsidRPr="005E4D20" w:rsidRDefault="005E4D20" w:rsidP="000B414C">
      <w:pPr>
        <w:numPr>
          <w:ilvl w:val="0"/>
          <w:numId w:val="2"/>
        </w:numPr>
      </w:pPr>
      <w:r w:rsidRPr="005E4D20">
        <w:t xml:space="preserve">Щелчок левой кнопкой мыши по верхнему </w:t>
      </w:r>
      <w:r>
        <w:t>символ</w:t>
      </w:r>
      <w:r w:rsidR="002049FB">
        <w:t>у</w:t>
      </w:r>
      <w:r>
        <w:t xml:space="preserve"> в дереве волн </w:t>
      </w:r>
      <w:r w:rsidR="002049FB">
        <w:t>сохранит результат автоматического анализа в файл для вывода результатов в клиентский терминал.</w:t>
      </w:r>
    </w:p>
    <w:p w:rsidR="00F30F18" w:rsidRDefault="00F30F18" w:rsidP="000B414C">
      <w:pPr>
        <w:numPr>
          <w:ilvl w:val="0"/>
          <w:numId w:val="2"/>
        </w:numPr>
        <w:rPr>
          <w:sz w:val="16"/>
        </w:rPr>
      </w:pPr>
      <w:r w:rsidRPr="00E16A7B">
        <w:rPr>
          <w:rFonts w:eastAsia="Times New Roman"/>
          <w:szCs w:val="24"/>
          <w:lang w:eastAsia="ru-RU"/>
        </w:rPr>
        <w:t xml:space="preserve">В </w:t>
      </w:r>
      <w:r w:rsidR="005E4D20">
        <w:rPr>
          <w:rFonts w:eastAsia="Times New Roman"/>
          <w:szCs w:val="24"/>
          <w:lang w:eastAsia="ru-RU"/>
        </w:rPr>
        <w:t>клиентском терминале</w:t>
      </w:r>
      <w:r w:rsidRPr="00E16A7B">
        <w:rPr>
          <w:rFonts w:eastAsia="Times New Roman"/>
          <w:szCs w:val="24"/>
          <w:lang w:eastAsia="ru-RU"/>
        </w:rPr>
        <w:t xml:space="preserve"> </w:t>
      </w:r>
      <w:r w:rsidR="005E4D20" w:rsidRPr="00E16A7B">
        <w:rPr>
          <w:rFonts w:eastAsia="Times New Roman"/>
          <w:szCs w:val="24"/>
          <w:lang w:eastAsia="ru-RU"/>
        </w:rPr>
        <w:t>применить индикатор Wave</w:t>
      </w:r>
      <w:r w:rsidR="005E4D20">
        <w:rPr>
          <w:rFonts w:eastAsia="Times New Roman"/>
          <w:szCs w:val="24"/>
          <w:lang w:val="en-US" w:eastAsia="ru-RU"/>
        </w:rPr>
        <w:t>s</w:t>
      </w:r>
      <w:r w:rsidR="005E4D20">
        <w:rPr>
          <w:rFonts w:eastAsia="Times New Roman"/>
          <w:szCs w:val="24"/>
          <w:lang w:eastAsia="ru-RU"/>
        </w:rPr>
        <w:t xml:space="preserve"> </w:t>
      </w:r>
      <w:r w:rsidR="005E4D20">
        <w:rPr>
          <w:rFonts w:eastAsia="Times New Roman"/>
          <w:szCs w:val="24"/>
          <w:lang w:val="en-US" w:eastAsia="ru-RU"/>
        </w:rPr>
        <w:t>Indicator</w:t>
      </w:r>
      <w:r w:rsidR="005E4D20" w:rsidRPr="00E16A7B">
        <w:rPr>
          <w:rFonts w:eastAsia="Times New Roman"/>
          <w:szCs w:val="24"/>
          <w:lang w:eastAsia="ru-RU"/>
        </w:rPr>
        <w:t xml:space="preserve"> </w:t>
      </w:r>
      <w:r w:rsidRPr="00E16A7B">
        <w:rPr>
          <w:rFonts w:eastAsia="Times New Roman"/>
          <w:szCs w:val="24"/>
          <w:lang w:eastAsia="ru-RU"/>
        </w:rPr>
        <w:t>к</w:t>
      </w:r>
      <w:r w:rsidR="005E4D20">
        <w:rPr>
          <w:rFonts w:eastAsia="Times New Roman"/>
          <w:szCs w:val="24"/>
          <w:lang w:eastAsia="ru-RU"/>
        </w:rPr>
        <w:t xml:space="preserve"> анализируемому</w:t>
      </w:r>
      <w:r w:rsidRPr="00E16A7B">
        <w:rPr>
          <w:rFonts w:eastAsia="Times New Roman"/>
          <w:szCs w:val="24"/>
          <w:lang w:eastAsia="ru-RU"/>
        </w:rPr>
        <w:t xml:space="preserve"> графику.</w:t>
      </w:r>
      <w:r w:rsidR="005E4D20">
        <w:rPr>
          <w:rFonts w:eastAsia="Times New Roman"/>
          <w:szCs w:val="24"/>
          <w:lang w:eastAsia="ru-RU"/>
        </w:rPr>
        <w:br/>
        <w:t>О</w:t>
      </w:r>
      <w:r w:rsidRPr="00E16A7B">
        <w:rPr>
          <w:rFonts w:eastAsia="Times New Roman"/>
          <w:szCs w:val="24"/>
          <w:lang w:eastAsia="ru-RU"/>
        </w:rPr>
        <w:t>бнов</w:t>
      </w:r>
      <w:r w:rsidR="005E4D20">
        <w:rPr>
          <w:rFonts w:eastAsia="Times New Roman"/>
          <w:szCs w:val="24"/>
          <w:lang w:eastAsia="ru-RU"/>
        </w:rPr>
        <w:t>и</w:t>
      </w:r>
      <w:r w:rsidRPr="00E16A7B">
        <w:rPr>
          <w:rFonts w:eastAsia="Times New Roman"/>
          <w:szCs w:val="24"/>
          <w:lang w:eastAsia="ru-RU"/>
        </w:rPr>
        <w:t>те график, если символы располагаются "неправильно".</w:t>
      </w:r>
    </w:p>
    <w:p w:rsidR="003E4679" w:rsidRDefault="003E4679">
      <w:pPr>
        <w:rPr>
          <w:sz w:val="16"/>
        </w:rPr>
      </w:pPr>
      <w:r>
        <w:rPr>
          <w:sz w:val="16"/>
        </w:rPr>
        <w:br w:type="page"/>
      </w:r>
    </w:p>
    <w:p w:rsidR="00F30F18" w:rsidRDefault="002049FB" w:rsidP="002049FB">
      <w:pPr>
        <w:pStyle w:val="1"/>
        <w:rPr>
          <w:lang w:eastAsia="ru-RU"/>
        </w:rPr>
      </w:pPr>
      <w:r>
        <w:rPr>
          <w:lang w:eastAsia="ru-RU"/>
        </w:rPr>
        <w:lastRenderedPageBreak/>
        <w:t>Проведение анализа и сохранение результатов.</w:t>
      </w:r>
    </w:p>
    <w:p w:rsidR="00F30F18" w:rsidRDefault="002049FB" w:rsidP="002049FB">
      <w:pPr>
        <w:pStyle w:val="2"/>
        <w:rPr>
          <w:lang w:eastAsia="ru-RU"/>
        </w:rPr>
      </w:pPr>
      <w:r>
        <w:rPr>
          <w:lang w:eastAsia="ru-RU"/>
        </w:rPr>
        <w:t>Выбор параметров анализа:</w:t>
      </w:r>
    </w:p>
    <w:p w:rsidR="00F30F18" w:rsidRPr="002049FB" w:rsidRDefault="002049FB" w:rsidP="002049FB">
      <w:pPr>
        <w:numPr>
          <w:ilvl w:val="0"/>
          <w:numId w:val="3"/>
        </w:numPr>
        <w:rPr>
          <w:lang w:eastAsia="ru-RU"/>
        </w:rPr>
      </w:pPr>
      <w:r w:rsidRPr="005B01D7">
        <w:rPr>
          <w:rFonts w:eastAsia="Times New Roman"/>
          <w:iCs/>
          <w:szCs w:val="24"/>
          <w:lang w:eastAsia="ru-RU"/>
        </w:rPr>
        <w:t>Максимальное число точек для определения волны</w:t>
      </w:r>
      <w:r>
        <w:rPr>
          <w:lang w:eastAsia="ru-RU"/>
        </w:rPr>
        <w:t>.</w:t>
      </w:r>
    </w:p>
    <w:p w:rsidR="005B01D7" w:rsidRPr="005B01D7" w:rsidRDefault="002049FB" w:rsidP="005B01D7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Волновой а</w:t>
      </w:r>
      <w:r w:rsidR="005B01D7" w:rsidRPr="005B01D7">
        <w:rPr>
          <w:rFonts w:eastAsia="Times New Roman"/>
          <w:szCs w:val="24"/>
          <w:lang w:eastAsia="ru-RU"/>
        </w:rPr>
        <w:t xml:space="preserve">нализ </w:t>
      </w:r>
      <w:r>
        <w:rPr>
          <w:rFonts w:eastAsia="Times New Roman"/>
          <w:szCs w:val="24"/>
          <w:lang w:eastAsia="ru-RU"/>
        </w:rPr>
        <w:t>осуществляется</w:t>
      </w:r>
      <w:r w:rsidR="005B01D7" w:rsidRPr="005B01D7">
        <w:rPr>
          <w:rFonts w:eastAsia="Times New Roman"/>
          <w:szCs w:val="24"/>
          <w:lang w:eastAsia="ru-RU"/>
        </w:rPr>
        <w:t xml:space="preserve"> сверху вниз</w:t>
      </w:r>
      <w:r>
        <w:rPr>
          <w:rFonts w:eastAsia="Times New Roman"/>
          <w:szCs w:val="24"/>
          <w:lang w:eastAsia="ru-RU"/>
        </w:rPr>
        <w:t>, т</w:t>
      </w:r>
      <w:r w:rsidR="005B01D7" w:rsidRPr="005B01D7">
        <w:rPr>
          <w:rFonts w:eastAsia="Times New Roman"/>
          <w:szCs w:val="24"/>
          <w:lang w:eastAsia="ru-RU"/>
        </w:rPr>
        <w:t xml:space="preserve">о есть сначала программа определяет волны </w:t>
      </w:r>
      <w:r>
        <w:rPr>
          <w:rFonts w:eastAsia="Times New Roman"/>
          <w:szCs w:val="24"/>
          <w:lang w:eastAsia="ru-RU"/>
        </w:rPr>
        <w:t>старших уровней, а затем последовательно младших</w:t>
      </w:r>
      <w:r w:rsidR="005B01D7" w:rsidRPr="005B01D7">
        <w:rPr>
          <w:rFonts w:eastAsia="Times New Roman"/>
          <w:szCs w:val="24"/>
          <w:lang w:eastAsia="ru-RU"/>
        </w:rPr>
        <w:t>.</w:t>
      </w:r>
      <w:r w:rsidR="005B01D7" w:rsidRPr="005B01D7">
        <w:rPr>
          <w:rFonts w:eastAsia="Times New Roman"/>
          <w:szCs w:val="24"/>
          <w:lang w:eastAsia="ru-RU"/>
        </w:rPr>
        <w:br/>
        <w:t xml:space="preserve">На рисунке ниже видно, что программа определила волну </w:t>
      </w:r>
      <w:r w:rsidR="005B01D7" w:rsidRPr="005B01D7">
        <w:rPr>
          <w:rFonts w:eastAsia="Times New Roman"/>
          <w:color w:val="0000FF"/>
          <w:szCs w:val="24"/>
          <w:lang w:eastAsia="ru-RU"/>
        </w:rPr>
        <w:t>(2)</w:t>
      </w:r>
      <w:r w:rsidR="005B01D7" w:rsidRPr="005B01D7">
        <w:rPr>
          <w:rFonts w:eastAsia="Times New Roman"/>
          <w:szCs w:val="24"/>
          <w:lang w:eastAsia="ru-RU"/>
        </w:rPr>
        <w:t xml:space="preserve"> и волну </w:t>
      </w:r>
      <w:r w:rsidR="005B01D7" w:rsidRPr="005B01D7">
        <w:rPr>
          <w:rFonts w:eastAsia="Times New Roman"/>
          <w:color w:val="0000FF"/>
          <w:szCs w:val="24"/>
          <w:lang w:eastAsia="ru-RU"/>
        </w:rPr>
        <w:t>(3)</w:t>
      </w:r>
      <w:r w:rsidR="005B01D7" w:rsidRPr="005B01D7">
        <w:rPr>
          <w:rFonts w:eastAsia="Times New Roman"/>
          <w:szCs w:val="24"/>
          <w:lang w:eastAsia="ru-RU"/>
        </w:rPr>
        <w:t xml:space="preserve">. Далее программа анализирует внутреннюю структуру волны </w:t>
      </w:r>
      <w:r w:rsidR="005B01D7" w:rsidRPr="005B01D7">
        <w:rPr>
          <w:rFonts w:eastAsia="Times New Roman"/>
          <w:color w:val="0000FF"/>
          <w:szCs w:val="24"/>
          <w:lang w:eastAsia="ru-RU"/>
        </w:rPr>
        <w:t>(3)</w:t>
      </w:r>
      <w:r w:rsidR="005B01D7" w:rsidRPr="005B01D7">
        <w:rPr>
          <w:rFonts w:eastAsia="Times New Roman"/>
          <w:szCs w:val="24"/>
          <w:lang w:eastAsia="ru-RU"/>
        </w:rPr>
        <w:t>. Третья волна должна состоять из 5 волн меньшей степени. Для определения</w:t>
      </w:r>
      <w:r w:rsidR="00317E8E">
        <w:rPr>
          <w:rFonts w:eastAsia="Times New Roman"/>
          <w:szCs w:val="24"/>
          <w:lang w:eastAsia="ru-RU"/>
        </w:rPr>
        <w:t xml:space="preserve"> этих волн</w:t>
      </w:r>
      <w:r w:rsidR="005B01D7" w:rsidRPr="005B01D7">
        <w:rPr>
          <w:rFonts w:eastAsia="Times New Roman"/>
          <w:szCs w:val="24"/>
          <w:lang w:eastAsia="ru-RU"/>
        </w:rPr>
        <w:t xml:space="preserve"> понадобится минимум 6 точек (показаны на рисунке). Зиг</w:t>
      </w:r>
      <w:r w:rsidR="00317E8E">
        <w:rPr>
          <w:rFonts w:eastAsia="Times New Roman"/>
          <w:szCs w:val="24"/>
          <w:lang w:eastAsia="ru-RU"/>
        </w:rPr>
        <w:t>з</w:t>
      </w:r>
      <w:r w:rsidR="005B01D7" w:rsidRPr="005B01D7">
        <w:rPr>
          <w:rFonts w:eastAsia="Times New Roman"/>
          <w:szCs w:val="24"/>
          <w:lang w:eastAsia="ru-RU"/>
        </w:rPr>
        <w:t xml:space="preserve">аг </w:t>
      </w:r>
      <w:r w:rsidR="00317E8E">
        <w:rPr>
          <w:rFonts w:eastAsia="Times New Roman"/>
          <w:szCs w:val="24"/>
          <w:lang w:eastAsia="ru-RU"/>
        </w:rPr>
        <w:t>выделяет</w:t>
      </w:r>
      <w:r w:rsidR="005B01D7" w:rsidRPr="005B01D7">
        <w:rPr>
          <w:rFonts w:eastAsia="Times New Roman"/>
          <w:szCs w:val="24"/>
          <w:lang w:eastAsia="ru-RU"/>
        </w:rPr>
        <w:t xml:space="preserve"> эти 6 точек (или более, если ровно 6 не получается сформир</w:t>
      </w:r>
      <w:r w:rsidR="005B01D7" w:rsidRPr="005B01D7">
        <w:rPr>
          <w:rFonts w:eastAsia="Times New Roman"/>
          <w:szCs w:val="24"/>
          <w:lang w:eastAsia="ru-RU"/>
        </w:rPr>
        <w:t>о</w:t>
      </w:r>
      <w:r w:rsidR="005B01D7" w:rsidRPr="005B01D7">
        <w:rPr>
          <w:rFonts w:eastAsia="Times New Roman"/>
          <w:szCs w:val="24"/>
          <w:lang w:eastAsia="ru-RU"/>
        </w:rPr>
        <w:t>вать). Но по ним нельзя обозначить 5 волн, т.к. нарушаются определенные правила. Поэтому получается "пробел" в ра</w:t>
      </w:r>
      <w:r w:rsidR="005B01D7" w:rsidRPr="005B01D7">
        <w:rPr>
          <w:rFonts w:eastAsia="Times New Roman"/>
          <w:szCs w:val="24"/>
          <w:lang w:eastAsia="ru-RU"/>
        </w:rPr>
        <w:t>з</w:t>
      </w:r>
      <w:r w:rsidR="005B01D7" w:rsidRPr="005B01D7">
        <w:rPr>
          <w:rFonts w:eastAsia="Times New Roman"/>
          <w:szCs w:val="24"/>
          <w:lang w:eastAsia="ru-RU"/>
        </w:rPr>
        <w:t>метке.</w:t>
      </w: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030"/>
      </w:tblGrid>
      <w:tr w:rsidR="005B01D7" w:rsidRPr="005B01D7" w:rsidTr="005B01D7">
        <w:trPr>
          <w:tblCellSpacing w:w="0" w:type="dxa"/>
        </w:trPr>
        <w:tc>
          <w:tcPr>
            <w:tcW w:w="0" w:type="auto"/>
            <w:vAlign w:val="center"/>
            <w:hideMark/>
          </w:tcPr>
          <w:p w:rsidR="005B01D7" w:rsidRPr="005B01D7" w:rsidRDefault="005B01D7" w:rsidP="005B01D7">
            <w:pPr>
              <w:spacing w:after="0" w:line="240" w:lineRule="auto"/>
              <w:divId w:val="269510048"/>
              <w:rPr>
                <w:rFonts w:eastAsia="Times New Roman"/>
                <w:szCs w:val="24"/>
                <w:lang w:eastAsia="ru-RU"/>
              </w:rPr>
            </w:pPr>
            <w:r w:rsidRPr="00E16A7B">
              <w:rPr>
                <w:rFonts w:eastAsia="Times New Roman"/>
                <w:noProof/>
                <w:color w:val="0000FF"/>
                <w:szCs w:val="24"/>
                <w:lang w:eastAsia="ru-RU"/>
              </w:rPr>
              <w:drawing>
                <wp:inline distT="0" distB="0" distL="0" distR="0">
                  <wp:extent cx="3810000" cy="2162175"/>
                  <wp:effectExtent l="19050" t="0" r="0" b="0"/>
                  <wp:docPr id="16" name="ipb-attach-img-29001-0-49001400-1227639235" descr="Прикрепленное изображение">
                    <a:hlinkClick xmlns:a="http://schemas.openxmlformats.org/drawingml/2006/main" r:id="rId13" tgtFrame="&quot;_blank&quot;" tooltip="&quot;6points.gif - Размер: 15.19 килобайт, Скачано: 39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b-attach-img-29001-0-49001400-1227639235" descr="Прикрепленное изображение">
                            <a:hlinkClick r:id="rId13" tgtFrame="&quot;_blank&quot;" tooltip="&quot;6points.gif - Размер: 15.19 килобайт, Скачано: 39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01D7" w:rsidRPr="005B01D7" w:rsidRDefault="005B01D7" w:rsidP="005B01D7">
      <w:pPr>
        <w:spacing w:after="0" w:line="240" w:lineRule="auto"/>
        <w:rPr>
          <w:rFonts w:eastAsia="Times New Roman"/>
          <w:szCs w:val="24"/>
          <w:lang w:eastAsia="ru-RU"/>
        </w:rPr>
      </w:pPr>
      <w:r w:rsidRPr="005B01D7">
        <w:rPr>
          <w:rFonts w:eastAsia="Times New Roman"/>
          <w:szCs w:val="24"/>
          <w:lang w:eastAsia="ru-RU"/>
        </w:rPr>
        <w:t>Тогда мож</w:t>
      </w:r>
      <w:r w:rsidR="00317E8E">
        <w:rPr>
          <w:rFonts w:eastAsia="Times New Roman"/>
          <w:szCs w:val="24"/>
          <w:lang w:eastAsia="ru-RU"/>
        </w:rPr>
        <w:t>но</w:t>
      </w:r>
      <w:r w:rsidRPr="005B01D7">
        <w:rPr>
          <w:rFonts w:eastAsia="Times New Roman"/>
          <w:szCs w:val="24"/>
          <w:lang w:eastAsia="ru-RU"/>
        </w:rPr>
        <w:t xml:space="preserve"> </w:t>
      </w:r>
      <w:r w:rsidR="00317E8E">
        <w:rPr>
          <w:rFonts w:eastAsia="Times New Roman"/>
          <w:szCs w:val="24"/>
          <w:lang w:eastAsia="ru-RU"/>
        </w:rPr>
        <w:t>задать</w:t>
      </w:r>
      <w:r w:rsidRPr="005B01D7">
        <w:rPr>
          <w:rFonts w:eastAsia="Times New Roman"/>
          <w:szCs w:val="24"/>
          <w:lang w:eastAsia="ru-RU"/>
        </w:rPr>
        <w:t xml:space="preserve">, например, 12 точек (рисунок ниже). Программа перебирает все сочетания этих точек (при этом уменьшается быстродействие), и уже может определить пять волн, которые </w:t>
      </w:r>
      <w:r w:rsidR="00317E8E" w:rsidRPr="005B01D7">
        <w:rPr>
          <w:rFonts w:eastAsia="Times New Roman"/>
          <w:szCs w:val="24"/>
          <w:lang w:eastAsia="ru-RU"/>
        </w:rPr>
        <w:t>соответствуют</w:t>
      </w:r>
      <w:r w:rsidRPr="005B01D7">
        <w:rPr>
          <w:rFonts w:eastAsia="Times New Roman"/>
          <w:szCs w:val="24"/>
          <w:lang w:eastAsia="ru-RU"/>
        </w:rPr>
        <w:t xml:space="preserve"> всем правилам.</w:t>
      </w: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030"/>
      </w:tblGrid>
      <w:tr w:rsidR="005B01D7" w:rsidRPr="005B01D7" w:rsidTr="005B01D7">
        <w:trPr>
          <w:tblCellSpacing w:w="0" w:type="dxa"/>
        </w:trPr>
        <w:tc>
          <w:tcPr>
            <w:tcW w:w="0" w:type="auto"/>
            <w:vAlign w:val="center"/>
            <w:hideMark/>
          </w:tcPr>
          <w:p w:rsidR="005B01D7" w:rsidRPr="005B01D7" w:rsidRDefault="005B01D7" w:rsidP="005B01D7">
            <w:pPr>
              <w:spacing w:after="0" w:line="240" w:lineRule="auto"/>
              <w:divId w:val="1063678556"/>
              <w:rPr>
                <w:rFonts w:eastAsia="Times New Roman"/>
                <w:szCs w:val="24"/>
                <w:lang w:eastAsia="ru-RU"/>
              </w:rPr>
            </w:pPr>
            <w:r w:rsidRPr="00E16A7B">
              <w:rPr>
                <w:rFonts w:eastAsia="Times New Roman"/>
                <w:noProof/>
                <w:color w:val="0000FF"/>
                <w:szCs w:val="24"/>
                <w:lang w:eastAsia="ru-RU"/>
              </w:rPr>
              <w:drawing>
                <wp:inline distT="0" distB="0" distL="0" distR="0">
                  <wp:extent cx="3810000" cy="2162175"/>
                  <wp:effectExtent l="19050" t="0" r="0" b="0"/>
                  <wp:docPr id="18" name="ipb-attach-img-29002-0-48950600-1227639235" descr="Прикрепленное изображение">
                    <a:hlinkClick xmlns:a="http://schemas.openxmlformats.org/drawingml/2006/main" r:id="rId15" tgtFrame="&quot;_blank&quot;" tooltip="&quot;12points.gif - Размер: 16.08 килобайт, Скачано: 3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b-attach-img-29002-0-48950600-1227639235" descr="Прикрепленное изображение">
                            <a:hlinkClick r:id="rId15" tgtFrame="&quot;_blank&quot;" tooltip="&quot;12points.gif - Размер: 16.08 килобайт, Скачано: 3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01D7" w:rsidRDefault="005B01D7" w:rsidP="00FB7A96">
      <w:pPr>
        <w:spacing w:after="240" w:line="240" w:lineRule="auto"/>
        <w:rPr>
          <w:rFonts w:eastAsia="Times New Roman"/>
          <w:szCs w:val="24"/>
          <w:lang w:eastAsia="ru-RU"/>
        </w:rPr>
      </w:pPr>
      <w:r w:rsidRPr="00E16A7B">
        <w:rPr>
          <w:rFonts w:eastAsia="Times New Roman"/>
          <w:szCs w:val="24"/>
          <w:lang w:eastAsia="ru-RU"/>
        </w:rPr>
        <w:t xml:space="preserve">Таким образом, если существуют "пробелы" в разметке, можно увеличить число точек, но при этом помнить, что </w:t>
      </w:r>
      <w:r w:rsidR="00317E8E">
        <w:rPr>
          <w:rFonts w:eastAsia="Times New Roman"/>
          <w:szCs w:val="24"/>
          <w:lang w:eastAsia="ru-RU"/>
        </w:rPr>
        <w:t>дл</w:t>
      </w:r>
      <w:r w:rsidR="00317E8E">
        <w:rPr>
          <w:rFonts w:eastAsia="Times New Roman"/>
          <w:szCs w:val="24"/>
          <w:lang w:eastAsia="ru-RU"/>
        </w:rPr>
        <w:t>и</w:t>
      </w:r>
      <w:r w:rsidR="00317E8E">
        <w:rPr>
          <w:rFonts w:eastAsia="Times New Roman"/>
          <w:szCs w:val="24"/>
          <w:lang w:eastAsia="ru-RU"/>
        </w:rPr>
        <w:t>тельность расчетов увеличится</w:t>
      </w:r>
      <w:r w:rsidRPr="00E16A7B">
        <w:rPr>
          <w:rFonts w:eastAsia="Times New Roman"/>
          <w:szCs w:val="24"/>
          <w:lang w:eastAsia="ru-RU"/>
        </w:rPr>
        <w:t>.</w:t>
      </w:r>
    </w:p>
    <w:p w:rsidR="00317E8E" w:rsidRDefault="00317E8E" w:rsidP="00317E8E">
      <w:pPr>
        <w:numPr>
          <w:ilvl w:val="0"/>
          <w:numId w:val="3"/>
        </w:numPr>
        <w:spacing w:after="24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Максимальный уровень.</w:t>
      </w:r>
    </w:p>
    <w:p w:rsidR="00317E8E" w:rsidRDefault="00317E8E" w:rsidP="00317E8E">
      <w:pPr>
        <w:spacing w:after="24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Задает</w:t>
      </w:r>
      <w:r w:rsidRPr="005B01D7">
        <w:rPr>
          <w:rFonts w:eastAsia="Times New Roman"/>
          <w:szCs w:val="24"/>
          <w:lang w:eastAsia="ru-RU"/>
        </w:rPr>
        <w:t xml:space="preserve"> число волновых уровней</w:t>
      </w:r>
      <w:r>
        <w:rPr>
          <w:rFonts w:eastAsia="Times New Roman"/>
          <w:szCs w:val="24"/>
          <w:lang w:eastAsia="ru-RU"/>
        </w:rPr>
        <w:t>,</w:t>
      </w:r>
      <w:r w:rsidRPr="005B01D7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определяя детальность волнового анализа. Если</w:t>
      </w:r>
      <w:r w:rsidRPr="005B01D7">
        <w:rPr>
          <w:rFonts w:eastAsia="Times New Roman"/>
          <w:szCs w:val="24"/>
          <w:lang w:eastAsia="ru-RU"/>
        </w:rPr>
        <w:t xml:space="preserve"> детальная разметка не нужна (при ней, </w:t>
      </w:r>
      <w:r>
        <w:rPr>
          <w:rFonts w:eastAsia="Times New Roman"/>
          <w:szCs w:val="24"/>
          <w:lang w:eastAsia="ru-RU"/>
        </w:rPr>
        <w:t>длительность расчетов увеличивается</w:t>
      </w:r>
      <w:r w:rsidRPr="005B01D7">
        <w:rPr>
          <w:rFonts w:eastAsia="Times New Roman"/>
          <w:szCs w:val="24"/>
          <w:lang w:eastAsia="ru-RU"/>
        </w:rPr>
        <w:t>)</w:t>
      </w:r>
      <w:r>
        <w:rPr>
          <w:rFonts w:eastAsia="Times New Roman"/>
          <w:szCs w:val="24"/>
          <w:lang w:eastAsia="ru-RU"/>
        </w:rPr>
        <w:t xml:space="preserve"> устанавливается та глубина анализа, которая необходима</w:t>
      </w:r>
      <w:r w:rsidRPr="005B01D7">
        <w:rPr>
          <w:rFonts w:eastAsia="Times New Roman"/>
          <w:szCs w:val="24"/>
          <w:lang w:eastAsia="ru-RU"/>
        </w:rPr>
        <w:t xml:space="preserve">. </w:t>
      </w:r>
      <w:r>
        <w:rPr>
          <w:rFonts w:eastAsia="Times New Roman"/>
          <w:szCs w:val="24"/>
          <w:lang w:eastAsia="ru-RU"/>
        </w:rPr>
        <w:t xml:space="preserve">При установке </w:t>
      </w:r>
      <w:r w:rsidRPr="005B01D7">
        <w:rPr>
          <w:rFonts w:eastAsia="Times New Roman"/>
          <w:szCs w:val="24"/>
          <w:lang w:eastAsia="ru-RU"/>
        </w:rPr>
        <w:t>галочк</w:t>
      </w:r>
      <w:r>
        <w:rPr>
          <w:rFonts w:eastAsia="Times New Roman"/>
          <w:szCs w:val="24"/>
          <w:lang w:eastAsia="ru-RU"/>
        </w:rPr>
        <w:t>и</w:t>
      </w:r>
      <w:r w:rsidRPr="005B01D7">
        <w:rPr>
          <w:rFonts w:eastAsia="Times New Roman"/>
          <w:szCs w:val="24"/>
          <w:lang w:eastAsia="ru-RU"/>
        </w:rPr>
        <w:t xml:space="preserve"> на "</w:t>
      </w:r>
      <w:r>
        <w:rPr>
          <w:rFonts w:eastAsia="Times New Roman"/>
          <w:szCs w:val="24"/>
          <w:lang w:eastAsia="ru-RU"/>
        </w:rPr>
        <w:t>Максимальный</w:t>
      </w:r>
      <w:r w:rsidRPr="00317E8E">
        <w:rPr>
          <w:rFonts w:eastAsia="Times New Roman"/>
          <w:szCs w:val="24"/>
          <w:lang w:eastAsia="ru-RU"/>
        </w:rPr>
        <w:t xml:space="preserve"> </w:t>
      </w:r>
      <w:r w:rsidR="00063720">
        <w:rPr>
          <w:rFonts w:eastAsia="Times New Roman"/>
          <w:szCs w:val="24"/>
          <w:lang w:eastAsia="ru-RU"/>
        </w:rPr>
        <w:t>уровень</w:t>
      </w:r>
      <w:r w:rsidRPr="005B01D7">
        <w:rPr>
          <w:rFonts w:eastAsia="Times New Roman"/>
          <w:szCs w:val="24"/>
          <w:lang w:eastAsia="ru-RU"/>
        </w:rPr>
        <w:t xml:space="preserve">" анализироваться </w:t>
      </w:r>
      <w:r w:rsidR="00063720" w:rsidRPr="005B01D7">
        <w:rPr>
          <w:rFonts w:eastAsia="Times New Roman"/>
          <w:szCs w:val="24"/>
          <w:lang w:eastAsia="ru-RU"/>
        </w:rPr>
        <w:t xml:space="preserve">будут </w:t>
      </w:r>
      <w:r w:rsidR="00063720">
        <w:rPr>
          <w:rFonts w:eastAsia="Times New Roman"/>
          <w:szCs w:val="24"/>
          <w:lang w:eastAsia="ru-RU"/>
        </w:rPr>
        <w:t>все уровни</w:t>
      </w:r>
      <w:r w:rsidRPr="005B01D7">
        <w:rPr>
          <w:rFonts w:eastAsia="Times New Roman"/>
          <w:szCs w:val="24"/>
          <w:lang w:eastAsia="ru-RU"/>
        </w:rPr>
        <w:t>.</w:t>
      </w:r>
    </w:p>
    <w:p w:rsidR="00063720" w:rsidRDefault="00063720" w:rsidP="00063720">
      <w:pPr>
        <w:numPr>
          <w:ilvl w:val="0"/>
          <w:numId w:val="3"/>
        </w:numPr>
        <w:spacing w:after="24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Дата…</w:t>
      </w:r>
    </w:p>
    <w:p w:rsidR="003E4679" w:rsidRDefault="004E1007" w:rsidP="00063720">
      <w:pPr>
        <w:spacing w:after="240" w:line="240" w:lineRule="auto"/>
        <w:rPr>
          <w:rFonts w:eastAsia="Times New Roman"/>
          <w:szCs w:val="24"/>
          <w:lang w:eastAsia="ru-RU"/>
        </w:rPr>
      </w:pPr>
      <w:r>
        <w:t>Если Вам не требуется проводить волновой анализ по всей имеющейся истории данного временного периода анализ</w:t>
      </w:r>
      <w:r>
        <w:t>и</w:t>
      </w:r>
      <w:r>
        <w:t>руемого инструмента, отметьте поле «Дата». И введите данные в поля «Начало» и «Конец» анализа.</w:t>
      </w:r>
      <w:r>
        <w:br/>
      </w:r>
      <w:r w:rsidR="00E1045A">
        <w:t>Таким образом, можно производить анализ, как незавершенных волн, так и любого участка графика.</w:t>
      </w:r>
      <w:r w:rsidR="00E1045A">
        <w:br/>
        <w:t>Отмеченное поле «Начало – старт волны» п</w:t>
      </w:r>
      <w:r>
        <w:t>ри анализе участка графика</w:t>
      </w:r>
      <w:r w:rsidR="00E1045A">
        <w:t xml:space="preserve"> или незавершенной волны,</w:t>
      </w:r>
      <w:r>
        <w:t xml:space="preserve"> </w:t>
      </w:r>
      <w:r w:rsidR="00E1045A">
        <w:t>указывает,</w:t>
      </w:r>
      <w:r>
        <w:t xml:space="preserve"> что начало - это обязательно старт какой-либо волны </w:t>
      </w:r>
      <w:r w:rsidR="00E1045A">
        <w:t>старшего</w:t>
      </w:r>
      <w:r>
        <w:t xml:space="preserve"> </w:t>
      </w:r>
      <w:r w:rsidR="00E1045A">
        <w:t>уровня</w:t>
      </w:r>
      <w:r>
        <w:t>.</w:t>
      </w:r>
    </w:p>
    <w:p w:rsidR="003E4679" w:rsidRDefault="003E4679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br w:type="page"/>
      </w:r>
    </w:p>
    <w:p w:rsidR="00E1045A" w:rsidRDefault="00E1045A" w:rsidP="00E1045A">
      <w:pPr>
        <w:pStyle w:val="2"/>
        <w:rPr>
          <w:rFonts w:eastAsia="Times New Roman"/>
          <w:sz w:val="20"/>
          <w:lang w:eastAsia="ru-RU"/>
        </w:rPr>
      </w:pPr>
      <w:r>
        <w:rPr>
          <w:rFonts w:eastAsia="Times New Roman"/>
          <w:lang w:eastAsia="ru-RU"/>
        </w:rPr>
        <w:lastRenderedPageBreak/>
        <w:t>Выбор результата анализа.</w:t>
      </w:r>
    </w:p>
    <w:p w:rsidR="00A66798" w:rsidRPr="005B01D7" w:rsidRDefault="00E1045A" w:rsidP="00A66798">
      <w:pPr>
        <w:numPr>
          <w:ilvl w:val="0"/>
          <w:numId w:val="4"/>
        </w:numPr>
        <w:spacing w:after="240" w:line="240" w:lineRule="auto"/>
        <w:rPr>
          <w:rFonts w:eastAsia="Times New Roman"/>
          <w:szCs w:val="24"/>
          <w:lang w:eastAsia="ru-RU"/>
        </w:rPr>
      </w:pPr>
      <w:r>
        <w:rPr>
          <w:rStyle w:val="postbody"/>
        </w:rPr>
        <w:t xml:space="preserve">При щелчке ЛЕВОЙ кнопкой мыши по самым верхним волнам в дереве программа самостоятельно выбирает </w:t>
      </w:r>
      <w:r w:rsidR="00CE375D">
        <w:rPr>
          <w:rStyle w:val="postbody"/>
        </w:rPr>
        <w:t>волновой сценарий</w:t>
      </w:r>
      <w:r>
        <w:rPr>
          <w:rStyle w:val="postbody"/>
        </w:rPr>
        <w:t>.</w:t>
      </w:r>
      <w:r w:rsidR="00A66798">
        <w:rPr>
          <w:lang w:eastAsia="ru-RU"/>
        </w:rPr>
        <w:br/>
      </w:r>
      <w:r w:rsidR="00A66798" w:rsidRPr="00A66798">
        <w:rPr>
          <w:rFonts w:eastAsia="Times New Roman"/>
          <w:szCs w:val="24"/>
          <w:lang w:eastAsia="ru-RU"/>
        </w:rPr>
        <w:t>Рассмотрим на примере, как программа осуществляет автоматический выбор вариантов</w:t>
      </w:r>
      <w:r w:rsidR="00A66798" w:rsidRPr="005B01D7">
        <w:rPr>
          <w:rFonts w:eastAsia="Times New Roman"/>
          <w:szCs w:val="24"/>
          <w:lang w:eastAsia="ru-RU"/>
        </w:rPr>
        <w:t>.</w:t>
      </w:r>
      <w:r w:rsidR="00A66798" w:rsidRPr="005B01D7">
        <w:rPr>
          <w:rFonts w:eastAsia="Times New Roman"/>
          <w:szCs w:val="24"/>
          <w:lang w:eastAsia="ru-RU"/>
        </w:rPr>
        <w:br/>
        <w:t xml:space="preserve">На рисунке видно, что 3 волну импульса можно разметить тремя способами (тремя разными импульсами) - </w:t>
      </w:r>
      <w:r w:rsidR="00A66798" w:rsidRPr="005B01D7">
        <w:rPr>
          <w:rFonts w:eastAsia="Times New Roman"/>
          <w:b/>
          <w:bCs/>
          <w:color w:val="FF0000"/>
          <w:szCs w:val="24"/>
          <w:lang w:eastAsia="ru-RU"/>
        </w:rPr>
        <w:t>1</w:t>
      </w:r>
      <w:r w:rsidR="00A66798" w:rsidRPr="005B01D7">
        <w:rPr>
          <w:rFonts w:eastAsia="Times New Roman"/>
          <w:szCs w:val="24"/>
          <w:lang w:eastAsia="ru-RU"/>
        </w:rPr>
        <w:t xml:space="preserve">, </w:t>
      </w:r>
      <w:r w:rsidR="00A66798" w:rsidRPr="005B01D7">
        <w:rPr>
          <w:rFonts w:eastAsia="Times New Roman"/>
          <w:b/>
          <w:bCs/>
          <w:color w:val="FF0000"/>
          <w:szCs w:val="24"/>
          <w:lang w:eastAsia="ru-RU"/>
        </w:rPr>
        <w:t>2</w:t>
      </w:r>
      <w:r w:rsidR="00A66798" w:rsidRPr="005B01D7">
        <w:rPr>
          <w:rFonts w:eastAsia="Times New Roman"/>
          <w:szCs w:val="24"/>
          <w:lang w:eastAsia="ru-RU"/>
        </w:rPr>
        <w:t xml:space="preserve"> и </w:t>
      </w:r>
      <w:r w:rsidR="00A66798" w:rsidRPr="005B01D7">
        <w:rPr>
          <w:rFonts w:eastAsia="Times New Roman"/>
          <w:b/>
          <w:bCs/>
          <w:color w:val="FF0000"/>
          <w:szCs w:val="24"/>
          <w:lang w:eastAsia="ru-RU"/>
        </w:rPr>
        <w:t>3</w:t>
      </w:r>
      <w:r w:rsidR="00A66798" w:rsidRPr="005B01D7">
        <w:rPr>
          <w:rFonts w:eastAsia="Times New Roman"/>
          <w:szCs w:val="24"/>
          <w:lang w:eastAsia="ru-RU"/>
        </w:rPr>
        <w:t xml:space="preserve">. Так вот из этих трех вариантов программа выбирает </w:t>
      </w:r>
      <w:r w:rsidR="00A66798" w:rsidRPr="005B01D7">
        <w:rPr>
          <w:rFonts w:eastAsia="Times New Roman"/>
          <w:b/>
          <w:bCs/>
          <w:szCs w:val="24"/>
          <w:lang w:eastAsia="ru-RU"/>
        </w:rPr>
        <w:t>ВТОРОЙ</w:t>
      </w:r>
      <w:r w:rsidR="00A66798" w:rsidRPr="005B01D7">
        <w:rPr>
          <w:rFonts w:eastAsia="Times New Roman"/>
          <w:szCs w:val="24"/>
          <w:lang w:eastAsia="ru-RU"/>
        </w:rPr>
        <w:t>, т.к. в этом импульсе сегментировано большее число волн (а именно 3). Далее также анализируются волны выбранного импульса.</w:t>
      </w:r>
      <w:r w:rsidR="00A66798" w:rsidRPr="005B01D7">
        <w:rPr>
          <w:rFonts w:eastAsia="Times New Roman"/>
          <w:szCs w:val="24"/>
          <w:lang w:eastAsia="ru-RU"/>
        </w:rPr>
        <w:br/>
        <w:t>Т.е. в результате из множества вариантов в файл сохраняется наиболее детальная разметка (хотя еще не совсем так, не буду объяснять почему, надеюсь в следующих версиях исправить).</w:t>
      </w:r>
      <w:r w:rsidR="00A66798">
        <w:rPr>
          <w:rFonts w:eastAsia="Times New Roman"/>
          <w:szCs w:val="24"/>
          <w:lang w:eastAsia="ru-RU"/>
        </w:rPr>
        <w:br/>
      </w:r>
      <w:r w:rsidR="00A66798" w:rsidRPr="00E16A7B">
        <w:rPr>
          <w:rFonts w:eastAsia="Times New Roman"/>
          <w:noProof/>
          <w:color w:val="0000FF"/>
          <w:szCs w:val="24"/>
          <w:lang w:eastAsia="ru-RU"/>
        </w:rPr>
        <w:drawing>
          <wp:inline distT="0" distB="0" distL="0" distR="0">
            <wp:extent cx="3810000" cy="2790825"/>
            <wp:effectExtent l="19050" t="0" r="0" b="0"/>
            <wp:docPr id="28" name="ipb-attach-img-29149-0-46242700-1227642269" descr="Прикрепленное изображение">
              <a:hlinkClick xmlns:a="http://schemas.openxmlformats.org/drawingml/2006/main" r:id="rId17" tgtFrame="&quot;_blank&quot;" tooltip="&quot;Vybor.gif - Размер: 15.61 килобайт, Скачано: 18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b-attach-img-29149-0-46242700-1227642269" descr="Прикрепленное изображение">
                      <a:hlinkClick r:id="rId17" tgtFrame="&quot;_blank&quot;" tooltip="&quot;Vybor.gif - Размер: 15.61 килобайт, Скачано: 18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75D" w:rsidRDefault="00CE375D" w:rsidP="00E1045A">
      <w:pPr>
        <w:numPr>
          <w:ilvl w:val="0"/>
          <w:numId w:val="4"/>
        </w:numPr>
        <w:rPr>
          <w:lang w:eastAsia="ru-RU"/>
        </w:rPr>
      </w:pPr>
      <w:r>
        <w:rPr>
          <w:lang w:eastAsia="ru-RU"/>
        </w:rPr>
        <w:t xml:space="preserve">Чтобы осуществить выбор волнового сценария самостоятельно из предлагаемых альтернативных вариантов, следует щелкнуть </w:t>
      </w:r>
      <w:r w:rsidRPr="00CE0E65">
        <w:rPr>
          <w:rFonts w:eastAsia="Times New Roman"/>
          <w:szCs w:val="24"/>
          <w:lang w:eastAsia="ru-RU"/>
        </w:rPr>
        <w:t>правой кнопкой мыши на соответствующей волне (при этом разметка сразу сохраняется в файл)</w:t>
      </w:r>
      <w:r>
        <w:rPr>
          <w:lang w:eastAsia="ru-RU"/>
        </w:rPr>
        <w:t>.</w:t>
      </w:r>
    </w:p>
    <w:p w:rsidR="003E4679" w:rsidRDefault="003E4679" w:rsidP="003E4679">
      <w:pPr>
        <w:rPr>
          <w:rFonts w:eastAsia="Times New Roman"/>
          <w:szCs w:val="24"/>
          <w:lang w:eastAsia="ru-RU"/>
        </w:rPr>
      </w:pPr>
      <w:r w:rsidRPr="00CE0E65">
        <w:rPr>
          <w:rFonts w:eastAsia="Times New Roman"/>
          <w:i/>
          <w:iCs/>
          <w:color w:val="0000FF"/>
          <w:szCs w:val="24"/>
          <w:lang w:eastAsia="ru-RU"/>
        </w:rPr>
        <w:t>ПРИМЕР</w:t>
      </w:r>
    </w:p>
    <w:tbl>
      <w:tblPr>
        <w:tblStyle w:val="aa"/>
        <w:tblW w:w="0" w:type="auto"/>
        <w:tblLook w:val="04A0"/>
      </w:tblPr>
      <w:tblGrid>
        <w:gridCol w:w="5641"/>
        <w:gridCol w:w="5041"/>
      </w:tblGrid>
      <w:tr w:rsidR="00CE08FA" w:rsidTr="00CE08FA">
        <w:tc>
          <w:tcPr>
            <w:tcW w:w="5641" w:type="dxa"/>
          </w:tcPr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  <w:r w:rsidRPr="00E16A7B">
              <w:rPr>
                <w:rFonts w:eastAsia="Times New Roman"/>
                <w:noProof/>
                <w:color w:val="0000FF"/>
                <w:szCs w:val="24"/>
                <w:lang w:eastAsia="ru-RU"/>
              </w:rPr>
              <w:drawing>
                <wp:inline distT="0" distB="0" distL="0" distR="0">
                  <wp:extent cx="3429000" cy="2511743"/>
                  <wp:effectExtent l="19050" t="0" r="0" b="0"/>
                  <wp:docPr id="23" name="ipb-attach-img-29429-0-83487800-1227642600" descr="Прикрепленное изображение">
                    <a:hlinkClick xmlns:a="http://schemas.openxmlformats.org/drawingml/2006/main" r:id="rId19" tgtFrame="&quot;_blank&quot;" tooltip="&quot;VyborVariant1.gif - Размер: 18.7 килобайт, Скачано: 1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b-attach-img-29429-0-83487800-1227642600" descr="Прикрепленное изображение">
                            <a:hlinkClick r:id="rId19" tgtFrame="&quot;_blank&quot;" tooltip="&quot;VyborVariant1.gif - Размер: 18.7 килобайт, Скачано: 1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51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  <w:r w:rsidRPr="00CE0E65">
              <w:rPr>
                <w:rFonts w:eastAsia="Times New Roman"/>
                <w:szCs w:val="24"/>
                <w:lang w:eastAsia="ru-RU"/>
              </w:rPr>
              <w:t>Выбран первый вариант (первый импульс)</w:t>
            </w:r>
          </w:p>
        </w:tc>
        <w:tc>
          <w:tcPr>
            <w:tcW w:w="5041" w:type="dxa"/>
          </w:tcPr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  <w:r w:rsidRPr="00E16A7B">
              <w:rPr>
                <w:rFonts w:eastAsia="Times New Roman"/>
                <w:noProof/>
                <w:color w:val="0000FF"/>
                <w:szCs w:val="24"/>
                <w:lang w:eastAsia="ru-RU"/>
              </w:rPr>
              <w:drawing>
                <wp:inline distT="0" distB="0" distL="0" distR="0">
                  <wp:extent cx="3048000" cy="1855470"/>
                  <wp:effectExtent l="19050" t="0" r="0" b="0"/>
                  <wp:docPr id="24" name="ipb-attach-img-29431-0-83665100-1227642600" descr="Прикрепленное изображение">
                    <a:hlinkClick xmlns:a="http://schemas.openxmlformats.org/drawingml/2006/main" r:id="rId21" tgtFrame="&quot;_blank&quot;" tooltip="&quot;ResultVariant1.gif - Размер: 13.53 килобайт, Скачано: 1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b-attach-img-29431-0-83665100-1227642600" descr="Прикрепленное изображение">
                            <a:hlinkClick r:id="rId21" tgtFrame="&quot;_blank&quot;" tooltip="&quot;ResultVariant1.gif - Размер: 13.53 килобайт, Скачано: 1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855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  <w:r w:rsidRPr="00CE0E65">
              <w:rPr>
                <w:rFonts w:eastAsia="Times New Roman"/>
                <w:szCs w:val="24"/>
                <w:lang w:eastAsia="ru-RU"/>
              </w:rPr>
              <w:t>Результат, если выбран первый вариант</w:t>
            </w:r>
          </w:p>
        </w:tc>
      </w:tr>
    </w:tbl>
    <w:p w:rsidR="00CE08FA" w:rsidRDefault="00CE08FA" w:rsidP="00CE375D">
      <w:pPr>
        <w:spacing w:after="0" w:line="240" w:lineRule="auto"/>
        <w:rPr>
          <w:rFonts w:eastAsia="Times New Roman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5641"/>
        <w:gridCol w:w="5041"/>
      </w:tblGrid>
      <w:tr w:rsidR="00CE08FA" w:rsidTr="00CE08FA">
        <w:tc>
          <w:tcPr>
            <w:tcW w:w="5341" w:type="dxa"/>
          </w:tcPr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  <w:r w:rsidRPr="00E16A7B">
              <w:rPr>
                <w:rFonts w:eastAsia="Times New Roman"/>
                <w:noProof/>
                <w:color w:val="0000FF"/>
                <w:szCs w:val="24"/>
                <w:lang w:eastAsia="ru-RU"/>
              </w:rPr>
              <w:lastRenderedPageBreak/>
              <w:drawing>
                <wp:inline distT="0" distB="0" distL="0" distR="0">
                  <wp:extent cx="3429000" cy="2511743"/>
                  <wp:effectExtent l="19050" t="0" r="0" b="0"/>
                  <wp:docPr id="25" name="ipb-attach-img-29430-0-83575500-1227642600" descr="Прикрепленное изображение">
                    <a:hlinkClick xmlns:a="http://schemas.openxmlformats.org/drawingml/2006/main" r:id="rId23" tgtFrame="&quot;_blank&quot;" tooltip="&quot;VyborVariant2.gif - Размер: 15.46 килобайт, Скачано: 1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b-attach-img-29430-0-83575500-1227642600" descr="Прикрепленное изображение">
                            <a:hlinkClick r:id="rId23" tgtFrame="&quot;_blank&quot;" tooltip="&quot;VyborVariant2.gif - Размер: 15.46 килобайт, Скачано: 1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51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  <w:r w:rsidRPr="00CE0E65">
              <w:rPr>
                <w:rFonts w:eastAsia="Times New Roman"/>
                <w:szCs w:val="24"/>
                <w:lang w:eastAsia="ru-RU"/>
              </w:rPr>
              <w:t>Выбран третий вариант (третий импульс)</w:t>
            </w:r>
          </w:p>
        </w:tc>
        <w:tc>
          <w:tcPr>
            <w:tcW w:w="5341" w:type="dxa"/>
          </w:tcPr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  <w:r w:rsidRPr="00E16A7B">
              <w:rPr>
                <w:rFonts w:eastAsia="Times New Roman"/>
                <w:noProof/>
                <w:color w:val="0000FF"/>
                <w:szCs w:val="24"/>
                <w:lang w:eastAsia="ru-RU"/>
              </w:rPr>
              <w:drawing>
                <wp:inline distT="0" distB="0" distL="0" distR="0">
                  <wp:extent cx="3048000" cy="1855470"/>
                  <wp:effectExtent l="19050" t="0" r="0" b="0"/>
                  <wp:docPr id="26" name="ipb-attach-img-29432-0-83737000-1227642600" descr="Прикрепленное изображение">
                    <a:hlinkClick xmlns:a="http://schemas.openxmlformats.org/drawingml/2006/main" r:id="rId25" tgtFrame="&quot;_blank&quot;" tooltip="&quot;ResultVariant2.gif - Размер: 13.55 килобайт, Скачано: 2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b-attach-img-29432-0-83737000-1227642600" descr="Прикрепленное изображение">
                            <a:hlinkClick r:id="rId25" tgtFrame="&quot;_blank&quot;" tooltip="&quot;ResultVariant2.gif - Размер: 13.55 килобайт, Скачано: 2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855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08FA" w:rsidRDefault="00CE08FA" w:rsidP="00CE08FA">
            <w:pPr>
              <w:rPr>
                <w:rFonts w:eastAsia="Times New Roman"/>
                <w:szCs w:val="24"/>
                <w:lang w:eastAsia="ru-RU"/>
              </w:rPr>
            </w:pPr>
            <w:r w:rsidRPr="00CE0E65">
              <w:rPr>
                <w:rFonts w:eastAsia="Times New Roman"/>
                <w:szCs w:val="24"/>
                <w:lang w:eastAsia="ru-RU"/>
              </w:rPr>
              <w:t>Результат, если выбран третий вариант</w:t>
            </w:r>
          </w:p>
          <w:p w:rsidR="00CE08FA" w:rsidRDefault="00CE08FA" w:rsidP="00CE375D">
            <w:pPr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E375D" w:rsidRDefault="003E4679" w:rsidP="00CE375D">
      <w:pPr>
        <w:rPr>
          <w:lang w:eastAsia="ru-RU"/>
        </w:rPr>
      </w:pPr>
      <w:r>
        <w:rPr>
          <w:lang w:eastAsia="ru-RU"/>
        </w:rPr>
        <w:t>Выбор вариантов можно производить ступенчато, то есть, как было показано в приведенном примере, сначала был в</w:t>
      </w:r>
      <w:r>
        <w:rPr>
          <w:lang w:eastAsia="ru-RU"/>
        </w:rPr>
        <w:t>ы</w:t>
      </w:r>
      <w:r>
        <w:rPr>
          <w:lang w:eastAsia="ru-RU"/>
        </w:rPr>
        <w:t>бран Импульс старшего волнового уровня, а уже в нем выбирался импульс младшего волнового уровня.</w:t>
      </w:r>
    </w:p>
    <w:p w:rsidR="00CE375D" w:rsidRDefault="00CE375D" w:rsidP="00CE375D">
      <w:pPr>
        <w:numPr>
          <w:ilvl w:val="0"/>
          <w:numId w:val="4"/>
        </w:num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Информация, выводимая в нижнем поле программы:</w:t>
      </w:r>
      <w:r>
        <w:rPr>
          <w:rFonts w:eastAsia="Times New Roman"/>
          <w:szCs w:val="24"/>
          <w:lang w:eastAsia="ru-RU"/>
        </w:rPr>
        <w:br/>
      </w:r>
      <w:r w:rsidRPr="00CE375D">
        <w:rPr>
          <w:rFonts w:eastAsia="Times New Roman"/>
          <w:szCs w:val="24"/>
          <w:lang w:eastAsia="ru-RU"/>
        </w:rPr>
        <w:t xml:space="preserve">Up-тренд (%): |100 |0 |0 </w:t>
      </w:r>
      <w:r w:rsidRPr="00CE375D">
        <w:rPr>
          <w:rFonts w:eastAsia="Times New Roman"/>
          <w:szCs w:val="24"/>
          <w:lang w:eastAsia="ru-RU"/>
        </w:rPr>
        <w:br/>
        <w:t>Down-тренд (%): |0 |100 |</w:t>
      </w:r>
      <w:r>
        <w:rPr>
          <w:rFonts w:eastAsia="Times New Roman"/>
          <w:szCs w:val="24"/>
          <w:lang w:eastAsia="ru-RU"/>
        </w:rPr>
        <w:t>100</w:t>
      </w:r>
      <w:r>
        <w:rPr>
          <w:rFonts w:eastAsia="Times New Roman"/>
          <w:szCs w:val="24"/>
          <w:lang w:eastAsia="ru-RU"/>
        </w:rPr>
        <w:br/>
      </w:r>
      <w:r w:rsidRPr="00CE375D">
        <w:rPr>
          <w:rFonts w:eastAsia="Times New Roman"/>
          <w:szCs w:val="24"/>
          <w:lang w:eastAsia="ru-RU"/>
        </w:rPr>
        <w:t xml:space="preserve">Это информация на основе анализа незавершенных волн. </w:t>
      </w:r>
      <w:r w:rsidRPr="00CE375D">
        <w:rPr>
          <w:rFonts w:eastAsia="Times New Roman"/>
          <w:szCs w:val="24"/>
          <w:lang w:eastAsia="ru-RU"/>
        </w:rPr>
        <w:br/>
        <w:t xml:space="preserve">Направление тренда оценивается по направлению первой волны. Первый столбец - старший волновой уровень, последний столбец - младший волновой уровень. Например, в первом столбце Up-тренд = 100%. Это значит, что все первые волны (незавершенных волн) старшего волнового уровня направлены вверх. </w:t>
      </w:r>
      <w:r w:rsidRPr="00CE375D">
        <w:rPr>
          <w:rFonts w:eastAsia="Times New Roman"/>
          <w:szCs w:val="24"/>
          <w:lang w:eastAsia="ru-RU"/>
        </w:rPr>
        <w:br/>
        <w:t xml:space="preserve">В последней версии исправлена ошибка в расчетах и добавлена информация о последних волнах: </w:t>
      </w:r>
      <w:r w:rsidRPr="00CE375D">
        <w:rPr>
          <w:rFonts w:eastAsia="Times New Roman"/>
          <w:szCs w:val="24"/>
          <w:lang w:eastAsia="ru-RU"/>
        </w:rPr>
        <w:br/>
        <w:t xml:space="preserve">Positive (%): |86 |85 |70 |51 |44 |38 </w:t>
      </w:r>
      <w:r w:rsidRPr="00CE375D">
        <w:rPr>
          <w:rFonts w:eastAsia="Times New Roman"/>
          <w:szCs w:val="24"/>
          <w:lang w:eastAsia="ru-RU"/>
        </w:rPr>
        <w:br/>
        <w:t xml:space="preserve">Negative (%): |14 |15 |30 |49 |56 |62 </w:t>
      </w:r>
      <w:r w:rsidRPr="00CE375D">
        <w:rPr>
          <w:rFonts w:eastAsia="Times New Roman"/>
          <w:szCs w:val="24"/>
          <w:lang w:eastAsia="ru-RU"/>
        </w:rPr>
        <w:br/>
      </w:r>
      <w:r w:rsidRPr="00CE375D">
        <w:rPr>
          <w:rFonts w:eastAsia="Times New Roman"/>
          <w:szCs w:val="24"/>
          <w:lang w:eastAsia="ru-RU"/>
        </w:rPr>
        <w:br/>
        <w:t xml:space="preserve">Positive - процент последних волн, направленных вверх (от общего числа волн) </w:t>
      </w:r>
      <w:r w:rsidRPr="00CE375D">
        <w:rPr>
          <w:rFonts w:eastAsia="Times New Roman"/>
          <w:szCs w:val="24"/>
          <w:lang w:eastAsia="ru-RU"/>
        </w:rPr>
        <w:br/>
        <w:t>Negative - процент последних волн, направленных вниз (от общего числа волн)</w:t>
      </w:r>
    </w:p>
    <w:p w:rsidR="00CE375D" w:rsidRDefault="00CE375D" w:rsidP="00CE375D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5B01D7" w:rsidRPr="00E16A7B" w:rsidRDefault="005B01D7" w:rsidP="00CE375D">
      <w:pPr>
        <w:numPr>
          <w:ilvl w:val="0"/>
          <w:numId w:val="4"/>
        </w:numPr>
        <w:spacing w:after="0" w:line="240" w:lineRule="auto"/>
        <w:rPr>
          <w:rFonts w:eastAsia="Times New Roman"/>
          <w:szCs w:val="24"/>
          <w:lang w:eastAsia="ru-RU"/>
        </w:rPr>
      </w:pPr>
      <w:r w:rsidRPr="00E16A7B">
        <w:rPr>
          <w:rFonts w:eastAsia="Times New Roman"/>
          <w:szCs w:val="24"/>
          <w:lang w:eastAsia="ru-RU"/>
        </w:rPr>
        <w:br w:type="page"/>
      </w:r>
    </w:p>
    <w:p w:rsidR="00B373B5" w:rsidRDefault="00B373B5" w:rsidP="00B373B5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Сохранение результатов анализа.</w:t>
      </w:r>
    </w:p>
    <w:p w:rsidR="00B373B5" w:rsidRDefault="00B373B5" w:rsidP="00B373B5">
      <w:pPr>
        <w:spacing w:after="0"/>
        <w:rPr>
          <w:rFonts w:eastAsia="Times New Roman"/>
          <w:i/>
          <w:iCs/>
          <w:szCs w:val="24"/>
          <w:lang w:eastAsia="ru-RU"/>
        </w:rPr>
      </w:pPr>
      <w:r>
        <w:rPr>
          <w:lang w:eastAsia="ru-RU"/>
        </w:rPr>
        <w:t xml:space="preserve">Результаты анализа сохраняются в файле </w:t>
      </w:r>
      <w:r w:rsidR="00654F99">
        <w:rPr>
          <w:lang w:eastAsia="ru-RU"/>
        </w:rPr>
        <w:t xml:space="preserve">как ObjText и </w:t>
      </w:r>
      <w:r w:rsidR="00654F99">
        <w:rPr>
          <w:lang w:val="en-US" w:eastAsia="ru-RU"/>
        </w:rPr>
        <w:t>ObjChannel</w:t>
      </w:r>
      <w:r w:rsidR="00654F99" w:rsidRPr="00654F99">
        <w:rPr>
          <w:lang w:eastAsia="ru-RU"/>
        </w:rPr>
        <w:t xml:space="preserve"> </w:t>
      </w:r>
      <w:r>
        <w:rPr>
          <w:lang w:eastAsia="ru-RU"/>
        </w:rPr>
        <w:t xml:space="preserve">соответствующем анализируемому инструменту в той же папке каталога, в которой хранятся и исходные файлы, например: </w:t>
      </w:r>
      <w:r>
        <w:rPr>
          <w:rFonts w:eastAsia="Times New Roman"/>
          <w:szCs w:val="24"/>
          <w:lang w:eastAsia="ru-RU"/>
        </w:rPr>
        <w:t>С:\</w:t>
      </w:r>
      <w:r>
        <w:rPr>
          <w:rFonts w:eastAsia="Times New Roman"/>
          <w:szCs w:val="24"/>
          <w:lang w:val="en-US" w:eastAsia="ru-RU"/>
        </w:rPr>
        <w:t>Program</w:t>
      </w:r>
      <w:r w:rsidRPr="000B414C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val="en-US" w:eastAsia="ru-RU"/>
        </w:rPr>
        <w:t>Files</w:t>
      </w:r>
      <w:r w:rsidRPr="000B414C">
        <w:rPr>
          <w:rFonts w:eastAsia="Times New Roman"/>
          <w:szCs w:val="24"/>
          <w:lang w:eastAsia="ru-RU"/>
        </w:rPr>
        <w:t>\</w:t>
      </w:r>
      <w:r>
        <w:rPr>
          <w:rFonts w:eastAsia="Times New Roman"/>
          <w:szCs w:val="24"/>
          <w:lang w:val="en-US" w:eastAsia="ru-RU"/>
        </w:rPr>
        <w:t>MetaTrader</w:t>
      </w:r>
      <w:r w:rsidRPr="000B414C">
        <w:rPr>
          <w:rFonts w:eastAsia="Times New Roman"/>
          <w:szCs w:val="24"/>
          <w:lang w:eastAsia="ru-RU"/>
        </w:rPr>
        <w:t>\</w:t>
      </w:r>
      <w:r>
        <w:rPr>
          <w:rFonts w:eastAsia="Times New Roman"/>
          <w:szCs w:val="24"/>
          <w:lang w:val="en-US" w:eastAsia="ru-RU"/>
        </w:rPr>
        <w:t>experts</w:t>
      </w:r>
      <w:r w:rsidRPr="000B414C">
        <w:rPr>
          <w:rFonts w:eastAsia="Times New Roman"/>
          <w:szCs w:val="24"/>
          <w:lang w:eastAsia="ru-RU"/>
        </w:rPr>
        <w:t>\</w:t>
      </w:r>
      <w:r>
        <w:rPr>
          <w:rFonts w:eastAsia="Times New Roman"/>
          <w:szCs w:val="24"/>
          <w:lang w:val="en-US" w:eastAsia="ru-RU"/>
        </w:rPr>
        <w:t>files</w:t>
      </w:r>
      <w:r w:rsidRPr="008B693F">
        <w:rPr>
          <w:rFonts w:eastAsia="Times New Roman"/>
          <w:szCs w:val="24"/>
          <w:lang w:eastAsia="ru-RU"/>
        </w:rPr>
        <w:t>\</w:t>
      </w:r>
      <w:r>
        <w:rPr>
          <w:rFonts w:eastAsia="Times New Roman"/>
          <w:szCs w:val="24"/>
          <w:lang w:eastAsia="ru-RU"/>
        </w:rPr>
        <w:t>.</w:t>
      </w:r>
      <w:r>
        <w:rPr>
          <w:lang w:eastAsia="ru-RU"/>
        </w:rPr>
        <w:t xml:space="preserve"> Результ</w:t>
      </w:r>
      <w:r>
        <w:rPr>
          <w:lang w:eastAsia="ru-RU"/>
        </w:rPr>
        <w:t>а</w:t>
      </w:r>
      <w:r>
        <w:rPr>
          <w:lang w:eastAsia="ru-RU"/>
        </w:rPr>
        <w:t>ты анализа выводятся на график</w:t>
      </w:r>
      <w:r w:rsidR="00654F99">
        <w:rPr>
          <w:lang w:eastAsia="ru-RU"/>
        </w:rPr>
        <w:t xml:space="preserve"> как </w:t>
      </w:r>
      <w:r>
        <w:rPr>
          <w:lang w:eastAsia="ru-RU"/>
        </w:rPr>
        <w:t xml:space="preserve"> при активации на нем индикатора – </w:t>
      </w:r>
      <w:r>
        <w:rPr>
          <w:lang w:val="en-US" w:eastAsia="ru-RU"/>
        </w:rPr>
        <w:t>Waves</w:t>
      </w:r>
      <w:r w:rsidRPr="00B373B5">
        <w:rPr>
          <w:lang w:eastAsia="ru-RU"/>
        </w:rPr>
        <w:t xml:space="preserve"> </w:t>
      </w:r>
      <w:r>
        <w:rPr>
          <w:lang w:val="en-US" w:eastAsia="ru-RU"/>
        </w:rPr>
        <w:t>Indicator</w:t>
      </w:r>
      <w:r>
        <w:rPr>
          <w:lang w:eastAsia="ru-RU"/>
        </w:rPr>
        <w:t>.</w:t>
      </w:r>
    </w:p>
    <w:p w:rsidR="00B373B5" w:rsidRPr="00B373B5" w:rsidRDefault="00A66798" w:rsidP="00A66798">
      <w:pPr>
        <w:spacing w:after="0"/>
        <w:ind w:left="708"/>
        <w:rPr>
          <w:lang w:eastAsia="ru-RU"/>
        </w:rPr>
      </w:pPr>
      <w:r>
        <w:rPr>
          <w:rFonts w:eastAsia="Times New Roman"/>
          <w:i/>
          <w:iCs/>
          <w:szCs w:val="24"/>
          <w:lang w:eastAsia="ru-RU"/>
        </w:rPr>
        <w:t>Следует отметить</w:t>
      </w:r>
      <w:r w:rsidR="00B373B5">
        <w:rPr>
          <w:rFonts w:eastAsia="Times New Roman"/>
          <w:i/>
          <w:iCs/>
          <w:szCs w:val="24"/>
          <w:lang w:eastAsia="ru-RU"/>
        </w:rPr>
        <w:t>, что п</w:t>
      </w:r>
      <w:r w:rsidR="00B373B5" w:rsidRPr="005B01D7">
        <w:rPr>
          <w:rFonts w:eastAsia="Times New Roman"/>
          <w:i/>
          <w:iCs/>
          <w:szCs w:val="24"/>
          <w:lang w:eastAsia="ru-RU"/>
        </w:rPr>
        <w:t>ри удалении индикатора с графика - символы исчезают, а данные</w:t>
      </w:r>
      <w:r w:rsidR="00B373B5">
        <w:rPr>
          <w:rFonts w:eastAsia="Times New Roman"/>
          <w:i/>
          <w:iCs/>
          <w:szCs w:val="24"/>
          <w:lang w:eastAsia="ru-RU"/>
        </w:rPr>
        <w:t xml:space="preserve">, сохраненные в </w:t>
      </w:r>
      <w:r>
        <w:rPr>
          <w:rFonts w:eastAsia="Times New Roman"/>
          <w:i/>
          <w:iCs/>
          <w:szCs w:val="24"/>
          <w:lang w:eastAsia="ru-RU"/>
        </w:rPr>
        <w:t>фай</w:t>
      </w:r>
      <w:r w:rsidR="00C352FD">
        <w:rPr>
          <w:rFonts w:eastAsia="Times New Roman"/>
          <w:i/>
          <w:iCs/>
          <w:szCs w:val="24"/>
          <w:lang w:eastAsia="ru-RU"/>
        </w:rPr>
        <w:t>л</w:t>
      </w:r>
      <w:r>
        <w:rPr>
          <w:rFonts w:eastAsia="Times New Roman"/>
          <w:i/>
          <w:iCs/>
          <w:szCs w:val="24"/>
          <w:lang w:eastAsia="ru-RU"/>
        </w:rPr>
        <w:t>,</w:t>
      </w:r>
      <w:r w:rsidR="00B373B5">
        <w:rPr>
          <w:rFonts w:eastAsia="Times New Roman"/>
          <w:i/>
          <w:iCs/>
          <w:szCs w:val="24"/>
          <w:lang w:eastAsia="ru-RU"/>
        </w:rPr>
        <w:t xml:space="preserve"> остаются. Поэтому при повторной</w:t>
      </w:r>
      <w:r w:rsidR="00B373B5" w:rsidRPr="005B01D7">
        <w:rPr>
          <w:rFonts w:eastAsia="Times New Roman"/>
          <w:i/>
          <w:iCs/>
          <w:szCs w:val="24"/>
          <w:lang w:eastAsia="ru-RU"/>
        </w:rPr>
        <w:t xml:space="preserve"> установке индикатора</w:t>
      </w:r>
      <w:r w:rsidR="00B373B5">
        <w:rPr>
          <w:rFonts w:eastAsia="Times New Roman"/>
          <w:i/>
          <w:iCs/>
          <w:szCs w:val="24"/>
          <w:lang w:eastAsia="ru-RU"/>
        </w:rPr>
        <w:t xml:space="preserve"> символы</w:t>
      </w:r>
      <w:r w:rsidR="00B373B5" w:rsidRPr="005B01D7">
        <w:rPr>
          <w:rFonts w:eastAsia="Times New Roman"/>
          <w:i/>
          <w:iCs/>
          <w:szCs w:val="24"/>
          <w:lang w:eastAsia="ru-RU"/>
        </w:rPr>
        <w:t xml:space="preserve"> восстанавливаются</w:t>
      </w:r>
      <w:r w:rsidR="00B373B5">
        <w:rPr>
          <w:lang w:eastAsia="ru-RU"/>
        </w:rPr>
        <w:t>.</w:t>
      </w:r>
    </w:p>
    <w:p w:rsidR="00A66798" w:rsidRPr="00C352FD" w:rsidRDefault="00A66798" w:rsidP="00C352FD">
      <w:pPr>
        <w:ind w:left="708"/>
        <w:rPr>
          <w:color w:val="FF0000"/>
          <w:u w:val="single"/>
          <w:lang w:eastAsia="ru-RU"/>
        </w:rPr>
      </w:pPr>
      <w:r w:rsidRPr="00C352FD">
        <w:rPr>
          <w:color w:val="FF0000"/>
          <w:u w:val="single"/>
          <w:lang w:eastAsia="ru-RU"/>
        </w:rPr>
        <w:t>Если анализ графика проводился повторно, то новый вариант бесследно удалит предшествующий.</w:t>
      </w:r>
      <w:r w:rsidR="00C352FD" w:rsidRPr="00C352FD">
        <w:rPr>
          <w:color w:val="FF0000"/>
          <w:u w:val="single"/>
          <w:lang w:eastAsia="ru-RU"/>
        </w:rPr>
        <w:t xml:space="preserve"> </w:t>
      </w:r>
      <w:r w:rsidRPr="00C352FD">
        <w:rPr>
          <w:color w:val="FF0000"/>
          <w:u w:val="single"/>
          <w:lang w:eastAsia="ru-RU"/>
        </w:rPr>
        <w:t>То же отн</w:t>
      </w:r>
      <w:r w:rsidRPr="00C352FD">
        <w:rPr>
          <w:color w:val="FF0000"/>
          <w:u w:val="single"/>
          <w:lang w:eastAsia="ru-RU"/>
        </w:rPr>
        <w:t>о</w:t>
      </w:r>
      <w:r w:rsidRPr="00C352FD">
        <w:rPr>
          <w:color w:val="FF0000"/>
          <w:u w:val="single"/>
          <w:lang w:eastAsia="ru-RU"/>
        </w:rPr>
        <w:t>сится и к смене выбранного варианта, так как происходит обновление файла с результатами анализа.</w:t>
      </w:r>
    </w:p>
    <w:p w:rsidR="005B01D7" w:rsidRPr="005B01D7" w:rsidRDefault="00A66798" w:rsidP="005B01D7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Полностью удалить результаты анализа можно удалением соответствующего файла из каталога.</w:t>
      </w:r>
    </w:p>
    <w:p w:rsidR="00654F99" w:rsidRDefault="00654F99" w:rsidP="00654F99">
      <w:pPr>
        <w:pStyle w:val="1"/>
        <w:rPr>
          <w:lang w:eastAsia="ru-RU"/>
        </w:rPr>
      </w:pPr>
      <w:r>
        <w:rPr>
          <w:lang w:eastAsia="ru-RU"/>
        </w:rPr>
        <w:t xml:space="preserve">Управление отображением результатов анализа и сохранение их с помощью </w:t>
      </w:r>
      <w:r>
        <w:rPr>
          <w:lang w:val="en-US" w:eastAsia="ru-RU"/>
        </w:rPr>
        <w:t>Waves</w:t>
      </w:r>
      <w:r w:rsidRPr="00654F99">
        <w:rPr>
          <w:lang w:eastAsia="ru-RU"/>
        </w:rPr>
        <w:t xml:space="preserve"> </w:t>
      </w:r>
      <w:r>
        <w:rPr>
          <w:lang w:val="en-US" w:eastAsia="ru-RU"/>
        </w:rPr>
        <w:t>Indicator</w:t>
      </w:r>
      <w:r>
        <w:rPr>
          <w:lang w:eastAsia="ru-RU"/>
        </w:rPr>
        <w:t>.</w:t>
      </w:r>
    </w:p>
    <w:p w:rsidR="005B01D7" w:rsidRPr="00C90381" w:rsidRDefault="00654F99" w:rsidP="00654F99">
      <w:pPr>
        <w:spacing w:after="0" w:line="240" w:lineRule="auto"/>
        <w:rPr>
          <w:rFonts w:eastAsia="Times New Roman"/>
          <w:szCs w:val="20"/>
          <w:lang w:eastAsia="ru-RU"/>
        </w:rPr>
      </w:pPr>
      <w:r w:rsidRPr="00C90381">
        <w:rPr>
          <w:rFonts w:eastAsia="Times New Roman"/>
          <w:szCs w:val="20"/>
          <w:lang w:eastAsia="ru-RU"/>
        </w:rPr>
        <w:t xml:space="preserve">До настоящего момента все действия по проведению и сохранению результатов анализа выполнялись лишь с помощью программы </w:t>
      </w:r>
      <w:r w:rsidRPr="00C90381">
        <w:rPr>
          <w:rFonts w:eastAsia="Times New Roman"/>
          <w:szCs w:val="20"/>
          <w:lang w:val="en-US" w:eastAsia="ru-RU"/>
        </w:rPr>
        <w:t>Waves</w:t>
      </w:r>
      <w:r w:rsidRPr="00C90381">
        <w:rPr>
          <w:rFonts w:eastAsia="Times New Roman"/>
          <w:szCs w:val="20"/>
          <w:lang w:eastAsia="ru-RU"/>
        </w:rPr>
        <w:t xml:space="preserve">, </w:t>
      </w:r>
      <w:r w:rsidRPr="00C90381">
        <w:rPr>
          <w:szCs w:val="20"/>
          <w:lang w:val="en-US" w:eastAsia="ru-RU"/>
        </w:rPr>
        <w:t>Waves</w:t>
      </w:r>
      <w:r w:rsidRPr="00C90381">
        <w:rPr>
          <w:szCs w:val="20"/>
          <w:lang w:eastAsia="ru-RU"/>
        </w:rPr>
        <w:t xml:space="preserve"> </w:t>
      </w:r>
      <w:r w:rsidRPr="00C90381">
        <w:rPr>
          <w:szCs w:val="20"/>
          <w:lang w:val="en-US" w:eastAsia="ru-RU"/>
        </w:rPr>
        <w:t>Indicator</w:t>
      </w:r>
      <w:r w:rsidRPr="00C90381">
        <w:rPr>
          <w:rFonts w:eastAsia="Times New Roman"/>
          <w:szCs w:val="20"/>
          <w:lang w:eastAsia="ru-RU"/>
        </w:rPr>
        <w:t xml:space="preserve"> выполнял лишь функции передачи результатов анализа на график. Однако индикатор не является пассивным элементом и имеет следующие опции:</w:t>
      </w:r>
    </w:p>
    <w:p w:rsidR="004A127B" w:rsidRPr="00C90381" w:rsidRDefault="004A127B" w:rsidP="004A127B">
      <w:pPr>
        <w:numPr>
          <w:ilvl w:val="0"/>
          <w:numId w:val="5"/>
        </w:numPr>
        <w:spacing w:after="0"/>
        <w:rPr>
          <w:szCs w:val="20"/>
        </w:rPr>
      </w:pPr>
      <w:r w:rsidRPr="00C90381">
        <w:rPr>
          <w:szCs w:val="20"/>
        </w:rPr>
        <w:t>Lev – задает стиль лучей соединяющих волновые вершины;</w:t>
      </w:r>
    </w:p>
    <w:p w:rsidR="004A127B" w:rsidRPr="00C90381" w:rsidRDefault="004A127B" w:rsidP="004A127B">
      <w:pPr>
        <w:numPr>
          <w:ilvl w:val="0"/>
          <w:numId w:val="5"/>
        </w:numPr>
        <w:spacing w:after="0"/>
        <w:rPr>
          <w:szCs w:val="20"/>
        </w:rPr>
      </w:pPr>
      <w:r w:rsidRPr="00C90381">
        <w:rPr>
          <w:szCs w:val="20"/>
        </w:rPr>
        <w:t>Offset – задает смещение маркировки волн (в пикселях) от вершины бара;</w:t>
      </w:r>
    </w:p>
    <w:p w:rsidR="004A127B" w:rsidRPr="00C90381" w:rsidRDefault="004A127B" w:rsidP="004A127B">
      <w:pPr>
        <w:numPr>
          <w:ilvl w:val="0"/>
          <w:numId w:val="5"/>
        </w:numPr>
        <w:spacing w:after="0"/>
        <w:rPr>
          <w:szCs w:val="20"/>
        </w:rPr>
      </w:pPr>
      <w:r w:rsidRPr="00C90381">
        <w:rPr>
          <w:szCs w:val="20"/>
        </w:rPr>
        <w:t>ShowSelectWave - при true показывает участок волны, выбранной в программе правой кнопкой мыши (использ</w:t>
      </w:r>
      <w:r w:rsidRPr="00C90381">
        <w:rPr>
          <w:szCs w:val="20"/>
        </w:rPr>
        <w:t>у</w:t>
      </w:r>
      <w:r w:rsidRPr="00C90381">
        <w:rPr>
          <w:szCs w:val="20"/>
        </w:rPr>
        <w:t>ется при с</w:t>
      </w:r>
      <w:r w:rsidRPr="00C90381">
        <w:rPr>
          <w:szCs w:val="20"/>
        </w:rPr>
        <w:t>а</w:t>
      </w:r>
      <w:r w:rsidRPr="00C90381">
        <w:rPr>
          <w:szCs w:val="20"/>
        </w:rPr>
        <w:t>мостоятельном выборе вариантов разметки конкретной волны);</w:t>
      </w:r>
    </w:p>
    <w:p w:rsidR="004A127B" w:rsidRPr="00C90381" w:rsidRDefault="004A127B" w:rsidP="004A127B">
      <w:pPr>
        <w:numPr>
          <w:ilvl w:val="0"/>
          <w:numId w:val="5"/>
        </w:numPr>
        <w:spacing w:after="0"/>
        <w:rPr>
          <w:szCs w:val="20"/>
        </w:rPr>
      </w:pPr>
      <w:r w:rsidRPr="00C90381">
        <w:rPr>
          <w:szCs w:val="20"/>
        </w:rPr>
        <w:t xml:space="preserve">SaveAnalysisOnExit - если значение равно true, то при отключении индикатора разметка сохраняется на графике (используется при необходимости самостоятельно скорректировать разметку на графике при этом </w:t>
      </w:r>
      <w:r w:rsidRPr="00C90381">
        <w:rPr>
          <w:rStyle w:val="postbody"/>
          <w:szCs w:val="20"/>
        </w:rPr>
        <w:t>"ObjText" м</w:t>
      </w:r>
      <w:r w:rsidRPr="00C90381">
        <w:rPr>
          <w:rStyle w:val="postbody"/>
          <w:szCs w:val="20"/>
        </w:rPr>
        <w:t>е</w:t>
      </w:r>
      <w:r w:rsidRPr="00C90381">
        <w:rPr>
          <w:rStyle w:val="postbody"/>
          <w:szCs w:val="20"/>
        </w:rPr>
        <w:t>няется на "SaveText"</w:t>
      </w:r>
      <w:r w:rsidRPr="00C90381">
        <w:rPr>
          <w:szCs w:val="20"/>
        </w:rPr>
        <w:t>).</w:t>
      </w:r>
    </w:p>
    <w:p w:rsidR="004A127B" w:rsidRPr="00C90381" w:rsidRDefault="004A127B" w:rsidP="004A127B">
      <w:pPr>
        <w:numPr>
          <w:ilvl w:val="0"/>
          <w:numId w:val="5"/>
        </w:numPr>
        <w:spacing w:after="0"/>
        <w:rPr>
          <w:szCs w:val="20"/>
        </w:rPr>
      </w:pPr>
      <w:r w:rsidRPr="00C90381">
        <w:rPr>
          <w:szCs w:val="20"/>
          <w:lang w:val="en-US"/>
        </w:rPr>
        <w:t>RaiseLevelOn</w:t>
      </w:r>
      <w:r w:rsidRPr="00C90381">
        <w:rPr>
          <w:szCs w:val="20"/>
        </w:rPr>
        <w:t xml:space="preserve"> – повышает стиль волновой разметки на соответствующее число уровней.</w:t>
      </w:r>
    </w:p>
    <w:p w:rsidR="004A127B" w:rsidRPr="00C90381" w:rsidRDefault="004A127B" w:rsidP="00DA3A2A">
      <w:pPr>
        <w:numPr>
          <w:ilvl w:val="0"/>
          <w:numId w:val="5"/>
        </w:numPr>
        <w:ind w:left="714" w:hanging="357"/>
        <w:rPr>
          <w:szCs w:val="20"/>
        </w:rPr>
      </w:pPr>
      <w:r w:rsidRPr="00C90381">
        <w:rPr>
          <w:szCs w:val="20"/>
          <w:lang w:val="en-US"/>
        </w:rPr>
        <w:t>ShowCannel</w:t>
      </w:r>
      <w:r w:rsidRPr="00C90381">
        <w:rPr>
          <w:szCs w:val="20"/>
        </w:rPr>
        <w:t xml:space="preserve"> – При значении равное true отображаются каналы, построенные по 3-м последним экстремумам волн.</w:t>
      </w:r>
    </w:p>
    <w:p w:rsidR="006A6384" w:rsidRDefault="006A6384" w:rsidP="006A6384">
      <w:pPr>
        <w:pStyle w:val="a8"/>
      </w:pPr>
      <w:r>
        <w:t>Поясним назначение некоторых опций.</w:t>
      </w:r>
    </w:p>
    <w:p w:rsidR="00DA6870" w:rsidRPr="00DA6870" w:rsidRDefault="00DA6870" w:rsidP="00DA6870">
      <w:pPr>
        <w:spacing w:after="0"/>
        <w:rPr>
          <w:b/>
        </w:rPr>
      </w:pPr>
      <w:r w:rsidRPr="00DA6870">
        <w:rPr>
          <w:b/>
          <w:sz w:val="18"/>
          <w:szCs w:val="20"/>
        </w:rPr>
        <w:t>Offset</w:t>
      </w:r>
    </w:p>
    <w:p w:rsidR="00DA6870" w:rsidRPr="00DA6870" w:rsidRDefault="00DA6870" w:rsidP="00DA6870">
      <w:r w:rsidRPr="00CE0E65">
        <w:rPr>
          <w:rFonts w:eastAsia="Times New Roman"/>
          <w:iCs/>
          <w:szCs w:val="24"/>
          <w:lang w:eastAsia="ru-RU"/>
        </w:rPr>
        <w:t>Мног</w:t>
      </w:r>
      <w:r w:rsidRPr="00DA6870">
        <w:rPr>
          <w:rFonts w:eastAsia="Times New Roman"/>
          <w:iCs/>
          <w:szCs w:val="24"/>
          <w:lang w:eastAsia="ru-RU"/>
        </w:rPr>
        <w:t>ие</w:t>
      </w:r>
      <w:r w:rsidRPr="00CE0E65">
        <w:rPr>
          <w:rFonts w:eastAsia="Times New Roman"/>
          <w:iCs/>
          <w:szCs w:val="24"/>
          <w:lang w:eastAsia="ru-RU"/>
        </w:rPr>
        <w:t xml:space="preserve"> программ</w:t>
      </w:r>
      <w:r w:rsidRPr="00DA6870">
        <w:rPr>
          <w:rFonts w:eastAsia="Times New Roman"/>
          <w:iCs/>
          <w:szCs w:val="24"/>
          <w:lang w:eastAsia="ru-RU"/>
        </w:rPr>
        <w:t>ы</w:t>
      </w:r>
      <w:r w:rsidRPr="00CE0E65">
        <w:rPr>
          <w:rFonts w:eastAsia="Times New Roman"/>
          <w:iCs/>
          <w:szCs w:val="24"/>
          <w:lang w:eastAsia="ru-RU"/>
        </w:rPr>
        <w:t xml:space="preserve"> (например</w:t>
      </w:r>
      <w:r w:rsidRPr="00DA6870">
        <w:rPr>
          <w:rFonts w:eastAsia="Times New Roman"/>
          <w:iCs/>
          <w:szCs w:val="24"/>
          <w:lang w:eastAsia="ru-RU"/>
        </w:rPr>
        <w:t>, индикаторная платформа</w:t>
      </w:r>
      <w:r w:rsidRPr="00CE0E65">
        <w:rPr>
          <w:rFonts w:eastAsia="Times New Roman"/>
          <w:iCs/>
          <w:szCs w:val="24"/>
          <w:lang w:eastAsia="ru-RU"/>
        </w:rPr>
        <w:t xml:space="preserve"> ZUP) выводят вспомогательную информацию (например</w:t>
      </w:r>
      <w:r w:rsidRPr="00DA6870">
        <w:rPr>
          <w:rFonts w:eastAsia="Times New Roman"/>
          <w:iCs/>
          <w:szCs w:val="24"/>
          <w:lang w:eastAsia="ru-RU"/>
        </w:rPr>
        <w:t>,</w:t>
      </w:r>
      <w:r w:rsidRPr="00CE0E65">
        <w:rPr>
          <w:rFonts w:eastAsia="Times New Roman"/>
          <w:iCs/>
          <w:szCs w:val="24"/>
          <w:lang w:eastAsia="ru-RU"/>
        </w:rPr>
        <w:t xml:space="preserve"> номер луча зигзага</w:t>
      </w:r>
      <w:r w:rsidRPr="00DA6870">
        <w:rPr>
          <w:rFonts w:eastAsia="Times New Roman"/>
          <w:iCs/>
          <w:szCs w:val="24"/>
          <w:lang w:eastAsia="ru-RU"/>
        </w:rPr>
        <w:t>,</w:t>
      </w:r>
      <w:r w:rsidRPr="00CE0E65">
        <w:rPr>
          <w:rFonts w:eastAsia="Times New Roman"/>
          <w:iCs/>
          <w:szCs w:val="24"/>
          <w:lang w:eastAsia="ru-RU"/>
        </w:rPr>
        <w:t xml:space="preserve"> считая от нулевого бара). Как результат </w:t>
      </w:r>
      <w:r>
        <w:rPr>
          <w:rFonts w:eastAsia="Times New Roman"/>
          <w:iCs/>
          <w:szCs w:val="24"/>
          <w:lang w:eastAsia="ru-RU"/>
        </w:rPr>
        <w:t>символы</w:t>
      </w:r>
      <w:r w:rsidRPr="00CE0E65">
        <w:rPr>
          <w:rFonts w:eastAsia="Times New Roman"/>
          <w:iCs/>
          <w:szCs w:val="24"/>
          <w:lang w:eastAsia="ru-RU"/>
        </w:rPr>
        <w:t xml:space="preserve"> накладыва</w:t>
      </w:r>
      <w:r>
        <w:rPr>
          <w:rFonts w:eastAsia="Times New Roman"/>
          <w:iCs/>
          <w:szCs w:val="24"/>
          <w:lang w:eastAsia="ru-RU"/>
        </w:rPr>
        <w:t>ю</w:t>
      </w:r>
      <w:r w:rsidRPr="00CE0E65">
        <w:rPr>
          <w:rFonts w:eastAsia="Times New Roman"/>
          <w:iCs/>
          <w:szCs w:val="24"/>
          <w:lang w:eastAsia="ru-RU"/>
        </w:rPr>
        <w:t>тся друг на друга.</w:t>
      </w:r>
      <w:r>
        <w:rPr>
          <w:rFonts w:eastAsia="Times New Roman"/>
          <w:iCs/>
          <w:szCs w:val="24"/>
          <w:lang w:eastAsia="ru-RU"/>
        </w:rPr>
        <w:br/>
        <w:t>С помощью данной опции можно увеличить расстояние между баром и символом младшего волнового уровня вывод</w:t>
      </w:r>
      <w:r>
        <w:rPr>
          <w:rFonts w:eastAsia="Times New Roman"/>
          <w:iCs/>
          <w:szCs w:val="24"/>
          <w:lang w:eastAsia="ru-RU"/>
        </w:rPr>
        <w:t>и</w:t>
      </w:r>
      <w:r>
        <w:rPr>
          <w:rFonts w:eastAsia="Times New Roman"/>
          <w:iCs/>
          <w:szCs w:val="24"/>
          <w:lang w:eastAsia="ru-RU"/>
        </w:rPr>
        <w:t>мого на данном графике.</w:t>
      </w:r>
      <w:r w:rsidRPr="00CE0E65">
        <w:rPr>
          <w:rFonts w:eastAsia="Times New Roman"/>
          <w:iCs/>
          <w:szCs w:val="24"/>
          <w:lang w:eastAsia="ru-RU"/>
        </w:rPr>
        <w:t xml:space="preserve"> Даже если </w:t>
      </w:r>
      <w:r>
        <w:rPr>
          <w:rFonts w:eastAsia="Times New Roman"/>
          <w:iCs/>
          <w:szCs w:val="24"/>
          <w:lang w:eastAsia="ru-RU"/>
        </w:rPr>
        <w:t>дополнительных символов</w:t>
      </w:r>
      <w:r w:rsidRPr="00CE0E65">
        <w:rPr>
          <w:rFonts w:eastAsia="Times New Roman"/>
          <w:iCs/>
          <w:szCs w:val="24"/>
          <w:lang w:eastAsia="ru-RU"/>
        </w:rPr>
        <w:t xml:space="preserve"> нет, "небольшой отрыв" от бара - только улучшает чита</w:t>
      </w:r>
      <w:r w:rsidRPr="00CE0E65">
        <w:rPr>
          <w:rFonts w:eastAsia="Times New Roman"/>
          <w:iCs/>
          <w:szCs w:val="24"/>
          <w:lang w:eastAsia="ru-RU"/>
        </w:rPr>
        <w:t>е</w:t>
      </w:r>
      <w:r w:rsidRPr="00CE0E65">
        <w:rPr>
          <w:rFonts w:eastAsia="Times New Roman"/>
          <w:iCs/>
          <w:szCs w:val="24"/>
          <w:lang w:eastAsia="ru-RU"/>
        </w:rPr>
        <w:t>мость разметки</w:t>
      </w:r>
      <w:r w:rsidRPr="00DA6870">
        <w:t>.</w:t>
      </w:r>
    </w:p>
    <w:p w:rsidR="006A6384" w:rsidRPr="006A6384" w:rsidRDefault="006A6384" w:rsidP="006A6384">
      <w:pPr>
        <w:spacing w:after="0"/>
        <w:rPr>
          <w:b/>
        </w:rPr>
      </w:pPr>
      <w:r w:rsidRPr="006A6384">
        <w:rPr>
          <w:b/>
          <w:sz w:val="18"/>
          <w:szCs w:val="20"/>
        </w:rPr>
        <w:t>SaveAnalysisOnExit</w:t>
      </w:r>
    </w:p>
    <w:p w:rsidR="006A6384" w:rsidRDefault="006A6384" w:rsidP="006A6384">
      <w:pPr>
        <w:spacing w:after="0"/>
        <w:rPr>
          <w:szCs w:val="20"/>
        </w:rPr>
      </w:pPr>
      <w:r>
        <w:t>Как уже отмечалось, сохранение результатов разметки является временным, как только удаляется индикатор или прои</w:t>
      </w:r>
      <w:r>
        <w:t>с</w:t>
      </w:r>
      <w:r>
        <w:t>ходит выбор нового варианта, проведение нового анализа – предшествующая разметка с графика удаляется. Для сохр</w:t>
      </w:r>
      <w:r>
        <w:t>а</w:t>
      </w:r>
      <w:r>
        <w:t xml:space="preserve">нения ее и служит данная опция – </w:t>
      </w:r>
      <w:r>
        <w:rPr>
          <w:szCs w:val="20"/>
        </w:rPr>
        <w:t>позволяющая перевести</w:t>
      </w:r>
      <w:r w:rsidRPr="006A6384">
        <w:rPr>
          <w:szCs w:val="20"/>
        </w:rPr>
        <w:t xml:space="preserve"> разметку на графике </w:t>
      </w:r>
      <w:r>
        <w:rPr>
          <w:szCs w:val="20"/>
        </w:rPr>
        <w:t>из</w:t>
      </w:r>
      <w:r w:rsidRPr="006A6384">
        <w:rPr>
          <w:szCs w:val="20"/>
        </w:rPr>
        <w:t xml:space="preserve"> </w:t>
      </w:r>
      <w:r w:rsidRPr="006A6384">
        <w:rPr>
          <w:rStyle w:val="postbody"/>
          <w:szCs w:val="20"/>
        </w:rPr>
        <w:t xml:space="preserve">"ObjText" </w:t>
      </w:r>
      <w:r>
        <w:rPr>
          <w:rStyle w:val="postbody"/>
          <w:szCs w:val="20"/>
        </w:rPr>
        <w:t>в</w:t>
      </w:r>
      <w:r w:rsidRPr="006A6384">
        <w:rPr>
          <w:rStyle w:val="postbody"/>
          <w:szCs w:val="20"/>
        </w:rPr>
        <w:t xml:space="preserve"> "SaveText"</w:t>
      </w:r>
      <w:r>
        <w:rPr>
          <w:szCs w:val="20"/>
        </w:rPr>
        <w:t>.</w:t>
      </w:r>
    </w:p>
    <w:p w:rsidR="006A6384" w:rsidRPr="006A6384" w:rsidRDefault="006A6384" w:rsidP="006A6384">
      <w:pPr>
        <w:rPr>
          <w:szCs w:val="20"/>
        </w:rPr>
      </w:pPr>
      <w:r>
        <w:rPr>
          <w:szCs w:val="20"/>
        </w:rPr>
        <w:t xml:space="preserve">Удалить символы </w:t>
      </w:r>
      <w:r>
        <w:rPr>
          <w:szCs w:val="20"/>
          <w:lang w:val="en-US"/>
        </w:rPr>
        <w:t>Text</w:t>
      </w:r>
      <w:r w:rsidRPr="006A6384">
        <w:rPr>
          <w:szCs w:val="20"/>
        </w:rPr>
        <w:t xml:space="preserve"> </w:t>
      </w:r>
      <w:r w:rsidR="001D7C9F">
        <w:rPr>
          <w:szCs w:val="20"/>
        </w:rPr>
        <w:t xml:space="preserve">можно потом с графика в </w:t>
      </w:r>
      <w:r>
        <w:rPr>
          <w:szCs w:val="20"/>
        </w:rPr>
        <w:t>ручную или использу</w:t>
      </w:r>
      <w:r w:rsidR="001D7C9F">
        <w:rPr>
          <w:szCs w:val="20"/>
        </w:rPr>
        <w:t>я</w:t>
      </w:r>
      <w:r>
        <w:rPr>
          <w:szCs w:val="20"/>
        </w:rPr>
        <w:t xml:space="preserve"> скрипт </w:t>
      </w:r>
      <w:r w:rsidR="001D7C9F" w:rsidRPr="001D7C9F">
        <w:rPr>
          <w:szCs w:val="20"/>
        </w:rPr>
        <w:t>CLEAR_CHART_BY_NAME_AND_TYPE.mq4</w:t>
      </w:r>
    </w:p>
    <w:p w:rsidR="006A6384" w:rsidRPr="006A6384" w:rsidRDefault="006A6384" w:rsidP="006A6384">
      <w:pPr>
        <w:spacing w:after="0"/>
        <w:rPr>
          <w:b/>
        </w:rPr>
      </w:pPr>
      <w:r w:rsidRPr="006A6384">
        <w:rPr>
          <w:b/>
          <w:sz w:val="18"/>
          <w:szCs w:val="20"/>
          <w:lang w:val="en-US"/>
        </w:rPr>
        <w:t>RaiseLevelOn</w:t>
      </w:r>
      <w:r w:rsidRPr="006A6384">
        <w:rPr>
          <w:b/>
        </w:rPr>
        <w:t>.</w:t>
      </w:r>
    </w:p>
    <w:p w:rsidR="006A6384" w:rsidRDefault="006A6384" w:rsidP="006A6384">
      <w:pPr>
        <w:spacing w:after="0"/>
      </w:pPr>
      <w:r>
        <w:t>При использовании в программе Waves функции уменьшения глубины волнового анализа, одновременно с этим прои</w:t>
      </w:r>
      <w:r>
        <w:t>с</w:t>
      </w:r>
      <w:r>
        <w:t>ходит и понижение стиля отображаемого волнового уровня, который затем можно вернуть в исходное состояние на гр</w:t>
      </w:r>
      <w:r>
        <w:t>а</w:t>
      </w:r>
      <w:r>
        <w:t>фике с помощью данной опции.</w:t>
      </w:r>
    </w:p>
    <w:p w:rsidR="001D7C9F" w:rsidRDefault="001D7C9F" w:rsidP="006A6384">
      <w:pPr>
        <w:spacing w:after="0"/>
      </w:pPr>
    </w:p>
    <w:p w:rsidR="001D7C9F" w:rsidRPr="006A6384" w:rsidRDefault="001D7C9F" w:rsidP="006A6384">
      <w:pPr>
        <w:spacing w:after="0"/>
      </w:pPr>
    </w:p>
    <w:p w:rsidR="0048120E" w:rsidRDefault="00675D3D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val="en-US" w:eastAsia="ru-RU"/>
        </w:rPr>
        <w:t>P</w:t>
      </w:r>
      <w:r w:rsidRPr="00675D3D">
        <w:rPr>
          <w:rFonts w:eastAsia="Times New Roman"/>
          <w:szCs w:val="24"/>
          <w:lang w:eastAsia="ru-RU"/>
        </w:rPr>
        <w:t>.</w:t>
      </w:r>
      <w:r>
        <w:rPr>
          <w:rFonts w:eastAsia="Times New Roman"/>
          <w:szCs w:val="24"/>
          <w:lang w:val="en-US" w:eastAsia="ru-RU"/>
        </w:rPr>
        <w:t>S</w:t>
      </w:r>
      <w:r w:rsidRPr="00675D3D">
        <w:rPr>
          <w:rFonts w:eastAsia="Times New Roman"/>
          <w:szCs w:val="24"/>
          <w:lang w:eastAsia="ru-RU"/>
        </w:rPr>
        <w:t xml:space="preserve">. </w:t>
      </w:r>
      <w:r>
        <w:rPr>
          <w:rFonts w:eastAsia="Times New Roman"/>
          <w:szCs w:val="24"/>
          <w:lang w:eastAsia="ru-RU"/>
        </w:rPr>
        <w:t>В присоединенном архиве</w:t>
      </w:r>
      <w:r w:rsidR="00B85BDA">
        <w:rPr>
          <w:rFonts w:eastAsia="Times New Roman"/>
          <w:szCs w:val="24"/>
          <w:lang w:eastAsia="ru-RU"/>
        </w:rPr>
        <w:t xml:space="preserve"> находится</w:t>
      </w:r>
      <w:r>
        <w:rPr>
          <w:rFonts w:eastAsia="Times New Roman"/>
          <w:szCs w:val="24"/>
          <w:lang w:eastAsia="ru-RU"/>
        </w:rPr>
        <w:t xml:space="preserve"> рабочий </w:t>
      </w:r>
      <w:r w:rsidR="00B85BDA">
        <w:rPr>
          <w:rFonts w:eastAsia="Times New Roman"/>
          <w:szCs w:val="24"/>
          <w:lang w:eastAsia="ru-RU"/>
        </w:rPr>
        <w:t>комплект</w:t>
      </w:r>
      <w:r>
        <w:rPr>
          <w:rFonts w:eastAsia="Times New Roman"/>
          <w:szCs w:val="24"/>
          <w:lang w:eastAsia="ru-RU"/>
        </w:rPr>
        <w:t xml:space="preserve"> программы и </w:t>
      </w:r>
      <w:r w:rsidR="00B85BDA">
        <w:rPr>
          <w:rFonts w:eastAsia="Times New Roman"/>
          <w:szCs w:val="24"/>
          <w:lang w:eastAsia="ru-RU"/>
        </w:rPr>
        <w:t>скрипов</w:t>
      </w:r>
      <w:r>
        <w:rPr>
          <w:rFonts w:eastAsia="Times New Roman"/>
          <w:szCs w:val="24"/>
          <w:lang w:eastAsia="ru-RU"/>
        </w:rPr>
        <w:t>.</w:t>
      </w:r>
    </w:p>
    <w:p w:rsidR="0048120E" w:rsidRDefault="0048120E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br w:type="page"/>
      </w:r>
    </w:p>
    <w:p w:rsidR="005B01D7" w:rsidRDefault="0048120E" w:rsidP="0048120E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Второе дыхание</w:t>
      </w:r>
    </w:p>
    <w:p w:rsidR="00A62573" w:rsidRDefault="00A62573" w:rsidP="00A62573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157538" cy="2752725"/>
            <wp:effectExtent l="19050" t="0" r="4762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538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EB4" w:rsidRDefault="00306EB4" w:rsidP="00A62573">
      <w:pPr>
        <w:rPr>
          <w:lang w:eastAsia="ru-RU"/>
        </w:rPr>
      </w:pPr>
      <w:r>
        <w:t>Вертикальные линии - диапазон целей конкретной волны.</w:t>
      </w:r>
      <w:r>
        <w:br/>
        <w:t>Если волна, для которой определяются цели направлена вверх, то минимальное и максимальное значение вертикальной линии - соответственно минимальная и максимальная цель. Если же волна, для которой определяются цели направлена вниз, то наоборот. Горизонтальные черточки в пределах вертикальной линии - наиболее вероятные цели этой волны.</w:t>
      </w:r>
    </w:p>
    <w:p w:rsidR="00306EB4" w:rsidRDefault="00470C1F" w:rsidP="00A62573">
      <w:pPr>
        <w:rPr>
          <w:lang w:eastAsia="ru-RU"/>
        </w:rPr>
      </w:pPr>
      <w:hyperlink r:id="rId28" w:tooltip="&quot;Скачать файл&quot; t " w:history="1">
        <w:r w:rsidR="0036182C" w:rsidRPr="00470C1F">
          <w:rPr>
            <w:noProof/>
            <w:color w:val="0000FF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Прикрепленный файл" href="http://www.onix-trade.net/forum/index.php?act=attach&amp;type=post&amp;id=37486" target="&quot;_blank&quot;" title="&quot;Скачать файл&quot;" style="width:12pt;height:12pt;visibility:visible;mso-wrap-style:square" o:button="t">
              <v:fill o:detectmouseclick="t"/>
              <v:imagedata r:id="rId29" o:title="Прикрепленный файл"/>
            </v:shape>
          </w:pict>
        </w:r>
      </w:hyperlink>
      <w:hyperlink r:id="rId30" w:tgtFrame="_blank" w:tooltip="Скачать файл" w:history="1">
        <w:r w:rsidR="00306EB4">
          <w:rPr>
            <w:rStyle w:val="a5"/>
          </w:rPr>
          <w:t>ScanWave_Indicator_v.0.2.1.zip</w:t>
        </w:r>
      </w:hyperlink>
      <w:r w:rsidR="00306EB4">
        <w:t xml:space="preserve"> ( 17.34 килобайт ) </w:t>
      </w:r>
      <w:r w:rsidR="00306EB4">
        <w:rPr>
          <w:rStyle w:val="desc"/>
        </w:rPr>
        <w:t>Кол-во скачиваний: 1</w:t>
      </w:r>
      <w:r w:rsidR="00306EB4">
        <w:br/>
        <w:t>В индикатор ScanWave Indicator добавлен параметр ShowTargetWaveLines. При значении равном True на график выв</w:t>
      </w:r>
      <w:r w:rsidR="00306EB4">
        <w:t>о</w:t>
      </w:r>
      <w:r w:rsidR="00306EB4">
        <w:t>дятся линии от вершина волны, за которой идет целевая волна (т.е. волна, для которой определяются цели). Сделано, чтобы было понятно какой волне соответствуют отображаемые цели.</w:t>
      </w:r>
    </w:p>
    <w:p w:rsidR="009469AA" w:rsidRDefault="009469AA" w:rsidP="00A62573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489700" cy="5562600"/>
            <wp:effectExtent l="19050" t="0" r="635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0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573" w:rsidRPr="00A62573" w:rsidRDefault="00A62573" w:rsidP="00A62573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645910" cy="4901359"/>
            <wp:effectExtent l="19050" t="0" r="254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01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20E" w:rsidRPr="00675D3D" w:rsidRDefault="00A62573">
      <w:pPr>
        <w:rPr>
          <w:rFonts w:eastAsia="Times New Roman"/>
          <w:szCs w:val="24"/>
          <w:lang w:eastAsia="ru-RU"/>
        </w:rPr>
      </w:pPr>
      <w:r>
        <w:t>Как работать с программой:</w:t>
      </w:r>
      <w:r>
        <w:br/>
        <w:t>1). Открыть нужный график в MT4 и сделать его Автономным.</w:t>
      </w:r>
      <w:r>
        <w:br/>
        <w:t>2). Через "Архив котировок" сохранить файл нужного инструмента (формат csv). При сохранении другим способом н</w:t>
      </w:r>
      <w:r>
        <w:t>е</w:t>
      </w:r>
      <w:r>
        <w:t>обходимо проверить, чтобы формат записи в файле имел вид "yyyy.mm.dd, hh:mm, Open, High, Low, Close, Volume"</w:t>
      </w:r>
      <w:r>
        <w:br/>
        <w:t xml:space="preserve">3). Открыть программу и вписать адрес папки files MetaTrader в окно </w:t>
      </w:r>
      <w:r>
        <w:rPr>
          <w:color w:val="0000FF"/>
        </w:rPr>
        <w:t>1</w:t>
      </w:r>
      <w:r>
        <w:t xml:space="preserve"> (туда будут сохраняться результаты расчетов). Нажать "Сохранить" (далее не надо будет вводить этот адрес).</w:t>
      </w:r>
      <w:r>
        <w:br/>
        <w:t>4). В программе открыть (Файл -&gt; Открыть) сохраненный файл инструмента и нажать на кнопку "Считать".</w:t>
      </w:r>
      <w:r>
        <w:br/>
        <w:t xml:space="preserve">5). В окне </w:t>
      </w:r>
      <w:r>
        <w:rPr>
          <w:color w:val="0000FF"/>
        </w:rPr>
        <w:t>2</w:t>
      </w:r>
      <w:r>
        <w:t xml:space="preserve"> в виде дерева будут изображены результаты расчетов.</w:t>
      </w:r>
      <w:r>
        <w:br/>
        <w:t>6). В MT4 к графику применить индикатор Wave.</w:t>
      </w:r>
      <w:r>
        <w:br/>
        <w:t>7). В MT4 обновляйте график, если символы располагаются "неправильно".</w:t>
      </w:r>
      <w:r>
        <w:br/>
      </w:r>
      <w:r>
        <w:br/>
        <w:t>P.S. Файлы:</w:t>
      </w:r>
      <w:r>
        <w:br/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9" name="Рисунок 9" descr="Прикрепленный файл">
              <a:hlinkClick xmlns:a="http://schemas.openxmlformats.org/drawingml/2006/main" r:id="rId33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икрепленный файл">
                      <a:hlinkClick r:id="rId33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35" w:tgtFrame="_blank" w:tooltip="Скачать файл" w:history="1">
        <w:r>
          <w:rPr>
            <w:rStyle w:val="a5"/>
          </w:rPr>
          <w:t>WavesMT4v.0.0.0.2.rar</w:t>
        </w:r>
      </w:hyperlink>
      <w:r>
        <w:t xml:space="preserve"> ( 290.43 килобайт ) </w:t>
      </w:r>
      <w:r>
        <w:rPr>
          <w:rStyle w:val="desc"/>
        </w:rPr>
        <w:t>Кол-во скачиваний: 248</w:t>
      </w:r>
      <w:r>
        <w:br/>
      </w:r>
      <w:r>
        <w:br/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10" name="Рисунок 10" descr="Прикрепленный файл">
              <a:hlinkClick xmlns:a="http://schemas.openxmlformats.org/drawingml/2006/main" r:id="rId36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рикрепленный файл">
                      <a:hlinkClick r:id="rId36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37" w:tgtFrame="_blank" w:tooltip="Скачать файл" w:history="1">
        <w:r>
          <w:rPr>
            <w:rStyle w:val="a5"/>
          </w:rPr>
          <w:t>WavesMT4v.0.0.0.3.rar</w:t>
        </w:r>
      </w:hyperlink>
      <w:r>
        <w:t xml:space="preserve"> ( 201.78 килобайт ) </w:t>
      </w:r>
      <w:r>
        <w:rPr>
          <w:rStyle w:val="desc"/>
        </w:rPr>
        <w:t>Кол-во скачиваний: 204</w:t>
      </w:r>
      <w:r>
        <w:br/>
        <w:t>Увеличино быстродействие (это, наверное, максимум, что можно сделать в плане скорости).</w:t>
      </w:r>
      <w:r>
        <w:br/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11" name="Рисунок 11" descr="Прикрепленный файл">
              <a:hlinkClick xmlns:a="http://schemas.openxmlformats.org/drawingml/2006/main" r:id="rId38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рикрепленный файл">
                      <a:hlinkClick r:id="rId38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39" w:tgtFrame="_blank" w:tooltip="Скачать файл" w:history="1">
        <w:r>
          <w:rPr>
            <w:rStyle w:val="a5"/>
          </w:rPr>
          <w:t>WavesMT4v.0.0.0.4.rar</w:t>
        </w:r>
      </w:hyperlink>
      <w:r>
        <w:t xml:space="preserve"> ( 220.26 килобайт ) </w:t>
      </w:r>
      <w:r>
        <w:rPr>
          <w:rStyle w:val="desc"/>
        </w:rPr>
        <w:t>Кол-во скачиваний: 230</w:t>
      </w:r>
      <w:r>
        <w:br/>
        <w:t>Появилась возможность задать глубину анализа по времени и по количеству волновых уровней; решена проблема с invalid-барами; отпала необходимость указывать число цифр после запятой конкретного инструмента.</w:t>
      </w:r>
      <w:r>
        <w:br/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12" name="Рисунок 12" descr="Прикрепленный файл">
              <a:hlinkClick xmlns:a="http://schemas.openxmlformats.org/drawingml/2006/main" r:id="rId40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рикрепленный файл">
                      <a:hlinkClick r:id="rId40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41" w:tgtFrame="_blank" w:tooltip="Скачать файл" w:history="1">
        <w:r>
          <w:rPr>
            <w:rStyle w:val="a5"/>
          </w:rPr>
          <w:t>WavesMT4v.0.0.0.5.rar</w:t>
        </w:r>
      </w:hyperlink>
      <w:r>
        <w:t xml:space="preserve"> ( 273.34 килобайт ) </w:t>
      </w:r>
      <w:r>
        <w:rPr>
          <w:rStyle w:val="desc"/>
        </w:rPr>
        <w:t>Кол-во скачиваний: 185</w:t>
      </w:r>
      <w:r>
        <w:br/>
        <w:t>Глобальных изменений нет. Вернулся русский интерфейс, на 1500 строк сокращен код программы, немного увеличено быстродействие.</w:t>
      </w:r>
      <w:r>
        <w:br/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13" name="Рисунок 13" descr="Прикрепленный файл">
              <a:hlinkClick xmlns:a="http://schemas.openxmlformats.org/drawingml/2006/main" r:id="rId42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рикрепленный файл">
                      <a:hlinkClick r:id="rId42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43" w:tgtFrame="_blank" w:tooltip="Скачать файл" w:history="1">
        <w:r>
          <w:rPr>
            <w:rStyle w:val="a5"/>
          </w:rPr>
          <w:t>WavesMT4v.0.0.1.0.rar</w:t>
        </w:r>
      </w:hyperlink>
      <w:r>
        <w:t xml:space="preserve"> ( 289.21 килобайт ) </w:t>
      </w:r>
      <w:r>
        <w:rPr>
          <w:rStyle w:val="desc"/>
        </w:rPr>
        <w:t>Кол-во скачиваний: 167</w:t>
      </w:r>
      <w:r>
        <w:br/>
        <w:t>Плюс: переработаны правила для волн, в том числе незавершенных. Минус: значительно пострадало быстродействие. Также в индикаторе Wave можно задать параметр Lev - волновой уровень, который будет "воспроизводиться линиями соответствующего цвета, что-то вроде Зиг-Зага".</w:t>
      </w:r>
      <w:r>
        <w:br/>
      </w:r>
      <w:r>
        <w:rPr>
          <w:noProof/>
          <w:color w:val="0000FF"/>
          <w:lang w:eastAsia="ru-RU"/>
        </w:rPr>
        <w:lastRenderedPageBreak/>
        <w:drawing>
          <wp:inline distT="0" distB="0" distL="0" distR="0">
            <wp:extent cx="152400" cy="152400"/>
            <wp:effectExtent l="19050" t="0" r="0" b="0"/>
            <wp:docPr id="14" name="Рисунок 14" descr="Прикрепленный файл">
              <a:hlinkClick xmlns:a="http://schemas.openxmlformats.org/drawingml/2006/main" r:id="rId44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икрепленный файл">
                      <a:hlinkClick r:id="rId44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45" w:tgtFrame="_blank" w:tooltip="Скачать файл" w:history="1">
        <w:r>
          <w:rPr>
            <w:rStyle w:val="a5"/>
          </w:rPr>
          <w:t>WavesMT4v.0.0.2.0.rar</w:t>
        </w:r>
      </w:hyperlink>
      <w:r>
        <w:t xml:space="preserve"> ( 290.93 килобайт ) </w:t>
      </w:r>
      <w:r>
        <w:rPr>
          <w:rStyle w:val="desc"/>
        </w:rPr>
        <w:t>Кол-во скачиваний: 144</w:t>
      </w:r>
      <w:r>
        <w:br/>
        <w:t>Добавлена возможность самостоятельно выбирать варианты разметки волн (правой кнопкой мыши в дереве волн).</w:t>
      </w:r>
      <w:r>
        <w:br/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15" name="Рисунок 15" descr="Прикрепленный файл">
              <a:hlinkClick xmlns:a="http://schemas.openxmlformats.org/drawingml/2006/main" r:id="rId46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рикрепленный файл">
                      <a:hlinkClick r:id="rId46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47" w:tgtFrame="_blank" w:tooltip="Скачать файл" w:history="1">
        <w:r>
          <w:rPr>
            <w:rStyle w:val="a5"/>
          </w:rPr>
          <w:t>WavesMT4v.0.0.3.0.rar</w:t>
        </w:r>
      </w:hyperlink>
      <w:r>
        <w:t xml:space="preserve"> ( 290.21 килобайт ) </w:t>
      </w:r>
      <w:r>
        <w:rPr>
          <w:rStyle w:val="desc"/>
        </w:rPr>
        <w:t>Кол-во скачиваний: 212</w:t>
      </w:r>
      <w:r>
        <w:br/>
        <w:t>Увеличено быстродействие анализа. В индикатор (Wave v.0.0.3.0) добавлены параметры:</w:t>
      </w:r>
      <w:r>
        <w:br/>
        <w:t>1. Offset - смещение маркировки волн (в пикселях) от вершины бара;</w:t>
      </w:r>
      <w:r>
        <w:br/>
        <w:t>2. ShowSelectWave - при true показывает участок волны, выбранной в программе правой кнопкой мыши (используется при самостоятельном выборе вариантов разметки конкретной волны);</w:t>
      </w:r>
      <w:r>
        <w:br/>
        <w:t>3. SaveAnalysisOnExit - если значение равно true, то при отключении индикатора разметка сохраняется на графике (и</w:t>
      </w:r>
      <w:r>
        <w:t>с</w:t>
      </w:r>
      <w:r>
        <w:t>пользуется при необходимости самостоятельно скорректировать разметку на графике).</w:t>
      </w:r>
      <w:r>
        <w:br/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6" name="Рисунок 16" descr="Прикрепленный файл">
              <a:hlinkClick xmlns:a="http://schemas.openxmlformats.org/drawingml/2006/main" r:id="rId48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рикрепленный файл">
                      <a:hlinkClick r:id="rId48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49" w:tgtFrame="_blank" w:tooltip="Скачать файл" w:history="1">
        <w:r>
          <w:rPr>
            <w:rStyle w:val="a5"/>
          </w:rPr>
          <w:t>WavesMT4v.0.0.4.0.rar</w:t>
        </w:r>
      </w:hyperlink>
      <w:r>
        <w:t xml:space="preserve"> ( 293.27 килобайт ) </w:t>
      </w:r>
      <w:r>
        <w:rPr>
          <w:rStyle w:val="desc"/>
        </w:rPr>
        <w:t>Кол-во скачиваний: 593</w:t>
      </w:r>
      <w:r>
        <w:br/>
        <w:t xml:space="preserve">1. В индикатор (Wave v.0.0.4.0) добавлен параметр ShowChannel. При true отображаются каналы, построенные по 3-м последним экстремумам волн. </w:t>
      </w:r>
      <w:r>
        <w:br/>
        <w:t>2. При анализе участка графика появилась возможность указать, что начало - это обязательно старт какой-либо волны высшей степени.</w:t>
      </w:r>
      <w:r>
        <w:br/>
      </w:r>
      <w:r>
        <w:br/>
      </w:r>
      <w:r>
        <w:rPr>
          <w:b/>
          <w:bCs/>
          <w:color w:val="FF0000"/>
        </w:rPr>
        <w:t>НОВАЯ ВЕРСИЯ:</w:t>
      </w:r>
      <w:r>
        <w:t xml:space="preserve"> </w:t>
      </w:r>
      <w:r>
        <w:rPr>
          <w:noProof/>
          <w:color w:val="0000FF"/>
          <w:lang w:eastAsia="ru-RU"/>
        </w:rPr>
        <w:drawing>
          <wp:inline distT="0" distB="0" distL="0" distR="0">
            <wp:extent cx="152400" cy="152400"/>
            <wp:effectExtent l="19050" t="0" r="0" b="0"/>
            <wp:docPr id="17" name="Рисунок 17" descr="Прикрепленный файл">
              <a:hlinkClick xmlns:a="http://schemas.openxmlformats.org/drawingml/2006/main" r:id="rId50" tgtFrame="&quot;_blank&quot;" tooltip="&quot;Скачать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Прикрепленный файл">
                      <a:hlinkClick r:id="rId50" tgtFrame="&quot;_blank&quot;" tooltip="&quot;Скачать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51" w:tgtFrame="_blank" w:tooltip="Скачать файл" w:history="1">
        <w:r>
          <w:rPr>
            <w:rStyle w:val="a5"/>
          </w:rPr>
          <w:t>ScanWavev.0.2.zip</w:t>
        </w:r>
      </w:hyperlink>
      <w:r>
        <w:t xml:space="preserve"> ( 528.09 килобайт ) </w:t>
      </w:r>
      <w:r>
        <w:rPr>
          <w:rStyle w:val="desc"/>
        </w:rPr>
        <w:t>Кол-во скачиваний: 23</w:t>
      </w:r>
      <w:r>
        <w:br/>
        <w:t>1. Сортировка волн в соответствии с их оценкой (волны с большей оценкой расположены выше);</w:t>
      </w:r>
      <w:r>
        <w:br/>
        <w:t>2. Анализ волн в соответствии с правилами Elwave (теоретически Elwave должен корректно воспринимать разметку, сд</w:t>
      </w:r>
      <w:r>
        <w:t>е</w:t>
      </w:r>
      <w:r>
        <w:t>ланную программой);</w:t>
      </w:r>
      <w:r>
        <w:br/>
        <w:t>3. Правила хранятся в фале modern75.rls (информация из файла считывается в момент загрузки программы, поэтому пр</w:t>
      </w:r>
      <w:r>
        <w:t>о</w:t>
      </w:r>
      <w:r>
        <w:t>грамма запускается с небольшой задержкой);</w:t>
      </w:r>
      <w:r>
        <w:br/>
        <w:t>4. Вывод целей на график в MT4.</w:t>
      </w:r>
      <w:r>
        <w:br/>
      </w:r>
      <w:r>
        <w:rPr>
          <w:rFonts w:eastAsia="Times New Roman"/>
          <w:szCs w:val="24"/>
          <w:lang w:eastAsia="ru-RU"/>
        </w:rPr>
        <w:t>5.</w:t>
      </w:r>
      <w:r w:rsidRPr="0048120E">
        <w:t xml:space="preserve"> </w:t>
      </w:r>
      <w:r>
        <w:t>Существует проблема непропорционального анализа волн по длительности. В тестовой версии добавил правило для незавершенных и не начатых волн - правило подобия, взятое из книги Г.Нили. Данное правило гласит: "Две смежные волны считаются подобными во временном отношении, если длительность меньшей из них составляет как минимум треть протяженности больше"</w:t>
      </w:r>
      <w:r>
        <w:br/>
        <w:t xml:space="preserve">P.S. Да простят меня прогнозисы </w:t>
      </w:r>
      <w:r>
        <w:rPr>
          <w:noProof/>
          <w:lang w:eastAsia="ru-RU"/>
        </w:rPr>
        <w:drawing>
          <wp:inline distT="0" distB="0" distL="0" distR="0">
            <wp:extent cx="209550" cy="247650"/>
            <wp:effectExtent l="0" t="0" r="0" b="0"/>
            <wp:docPr id="3" name="Рисунок 18" descr="secr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ecret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120E">
        <w:t>.</w:t>
      </w:r>
    </w:p>
    <w:sectPr w:rsidR="0048120E" w:rsidRPr="00675D3D" w:rsidSect="00FB7A96">
      <w:footerReference w:type="default" r:id="rId5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EED" w:rsidRDefault="00A66EED" w:rsidP="005B27C8">
      <w:pPr>
        <w:spacing w:after="0" w:line="240" w:lineRule="auto"/>
      </w:pPr>
      <w:r>
        <w:separator/>
      </w:r>
    </w:p>
  </w:endnote>
  <w:endnote w:type="continuationSeparator" w:id="0">
    <w:p w:rsidR="00A66EED" w:rsidRDefault="00A66EED" w:rsidP="005B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</w:rPr>
      <w:id w:val="21482961"/>
      <w:docPartObj>
        <w:docPartGallery w:val="Page Numbers (Bottom of Page)"/>
        <w:docPartUnique/>
      </w:docPartObj>
    </w:sdtPr>
    <w:sdtContent>
      <w:p w:rsidR="005B27C8" w:rsidRPr="005B27C8" w:rsidRDefault="00470C1F" w:rsidP="005B27C8">
        <w:pPr>
          <w:pStyle w:val="ad"/>
          <w:jc w:val="right"/>
          <w:rPr>
            <w:sz w:val="16"/>
          </w:rPr>
        </w:pPr>
        <w:r w:rsidRPr="005B27C8">
          <w:rPr>
            <w:sz w:val="16"/>
          </w:rPr>
          <w:fldChar w:fldCharType="begin"/>
        </w:r>
        <w:r w:rsidR="005B27C8" w:rsidRPr="005B27C8">
          <w:rPr>
            <w:sz w:val="16"/>
          </w:rPr>
          <w:instrText xml:space="preserve"> PAGE   \* MERGEFORMAT </w:instrText>
        </w:r>
        <w:r w:rsidRPr="005B27C8">
          <w:rPr>
            <w:sz w:val="16"/>
          </w:rPr>
          <w:fldChar w:fldCharType="separate"/>
        </w:r>
        <w:r w:rsidR="00C90381">
          <w:rPr>
            <w:noProof/>
            <w:sz w:val="16"/>
          </w:rPr>
          <w:t>11</w:t>
        </w:r>
        <w:r w:rsidRPr="005B27C8">
          <w:rPr>
            <w:sz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EED" w:rsidRDefault="00A66EED" w:rsidP="005B27C8">
      <w:pPr>
        <w:spacing w:after="0" w:line="240" w:lineRule="auto"/>
      </w:pPr>
      <w:r>
        <w:separator/>
      </w:r>
    </w:p>
  </w:footnote>
  <w:footnote w:type="continuationSeparator" w:id="0">
    <w:p w:rsidR="00A66EED" w:rsidRDefault="00A66EED" w:rsidP="005B2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02D96"/>
    <w:multiLevelType w:val="hybridMultilevel"/>
    <w:tmpl w:val="B756C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75DCD"/>
    <w:multiLevelType w:val="hybridMultilevel"/>
    <w:tmpl w:val="1922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63B13"/>
    <w:multiLevelType w:val="hybridMultilevel"/>
    <w:tmpl w:val="24AC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C09B8"/>
    <w:multiLevelType w:val="hybridMultilevel"/>
    <w:tmpl w:val="FBC2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05BEC"/>
    <w:multiLevelType w:val="hybridMultilevel"/>
    <w:tmpl w:val="B756C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A96"/>
    <w:rsid w:val="00063720"/>
    <w:rsid w:val="000A5B46"/>
    <w:rsid w:val="000B414C"/>
    <w:rsid w:val="001A4A00"/>
    <w:rsid w:val="001D7C9F"/>
    <w:rsid w:val="002049FB"/>
    <w:rsid w:val="00210703"/>
    <w:rsid w:val="002277F7"/>
    <w:rsid w:val="0026783D"/>
    <w:rsid w:val="002F4FDC"/>
    <w:rsid w:val="002F6DF3"/>
    <w:rsid w:val="00306EB4"/>
    <w:rsid w:val="00317E8E"/>
    <w:rsid w:val="0036182C"/>
    <w:rsid w:val="003E4679"/>
    <w:rsid w:val="003F2222"/>
    <w:rsid w:val="003F25C1"/>
    <w:rsid w:val="00470C1F"/>
    <w:rsid w:val="0048120E"/>
    <w:rsid w:val="004A127B"/>
    <w:rsid w:val="004E1007"/>
    <w:rsid w:val="005409A3"/>
    <w:rsid w:val="00560B44"/>
    <w:rsid w:val="005961C5"/>
    <w:rsid w:val="005B01D7"/>
    <w:rsid w:val="005B27C8"/>
    <w:rsid w:val="005E4D20"/>
    <w:rsid w:val="00616509"/>
    <w:rsid w:val="00626CD6"/>
    <w:rsid w:val="00652EBC"/>
    <w:rsid w:val="00654F99"/>
    <w:rsid w:val="0066416A"/>
    <w:rsid w:val="00675D3D"/>
    <w:rsid w:val="006A6384"/>
    <w:rsid w:val="00712910"/>
    <w:rsid w:val="00713818"/>
    <w:rsid w:val="0075779B"/>
    <w:rsid w:val="007A56A0"/>
    <w:rsid w:val="007D371A"/>
    <w:rsid w:val="007E6F9F"/>
    <w:rsid w:val="008B693F"/>
    <w:rsid w:val="008D05D2"/>
    <w:rsid w:val="008D7F63"/>
    <w:rsid w:val="009469AA"/>
    <w:rsid w:val="00995C39"/>
    <w:rsid w:val="00A363FE"/>
    <w:rsid w:val="00A62573"/>
    <w:rsid w:val="00A66798"/>
    <w:rsid w:val="00A66EED"/>
    <w:rsid w:val="00B23197"/>
    <w:rsid w:val="00B373B5"/>
    <w:rsid w:val="00B85BDA"/>
    <w:rsid w:val="00BA28EE"/>
    <w:rsid w:val="00BD45A2"/>
    <w:rsid w:val="00C352FD"/>
    <w:rsid w:val="00C90381"/>
    <w:rsid w:val="00CB7D65"/>
    <w:rsid w:val="00CD3D44"/>
    <w:rsid w:val="00CE08FA"/>
    <w:rsid w:val="00CE0E65"/>
    <w:rsid w:val="00CE375D"/>
    <w:rsid w:val="00CF11BD"/>
    <w:rsid w:val="00DA3A2A"/>
    <w:rsid w:val="00DA6870"/>
    <w:rsid w:val="00E1045A"/>
    <w:rsid w:val="00E16A7B"/>
    <w:rsid w:val="00E87F03"/>
    <w:rsid w:val="00EB1B06"/>
    <w:rsid w:val="00EB452C"/>
    <w:rsid w:val="00F30F18"/>
    <w:rsid w:val="00FB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46"/>
    <w:rPr>
      <w:rFonts w:ascii="Times New Roman" w:hAnsi="Times New Roman" w:cs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EB1B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49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A96"/>
    <w:rPr>
      <w:rFonts w:ascii="Tahoma" w:hAnsi="Tahoma" w:cs="Tahoma"/>
      <w:sz w:val="16"/>
      <w:szCs w:val="16"/>
    </w:rPr>
  </w:style>
  <w:style w:type="character" w:customStyle="1" w:styleId="vbquote">
    <w:name w:val="vbquote"/>
    <w:basedOn w:val="a0"/>
    <w:rsid w:val="005B01D7"/>
  </w:style>
  <w:style w:type="character" w:styleId="a5">
    <w:name w:val="Hyperlink"/>
    <w:basedOn w:val="a0"/>
    <w:uiPriority w:val="99"/>
    <w:semiHidden/>
    <w:unhideWhenUsed/>
    <w:rsid w:val="00CE0E65"/>
    <w:rPr>
      <w:color w:val="0000FF"/>
      <w:u w:val="single"/>
    </w:rPr>
  </w:style>
  <w:style w:type="character" w:customStyle="1" w:styleId="desc">
    <w:name w:val="desc"/>
    <w:basedOn w:val="a0"/>
    <w:rsid w:val="00CE0E65"/>
  </w:style>
  <w:style w:type="paragraph" w:styleId="a6">
    <w:name w:val="Title"/>
    <w:basedOn w:val="a"/>
    <w:next w:val="a"/>
    <w:link w:val="a7"/>
    <w:uiPriority w:val="10"/>
    <w:qFormat/>
    <w:rsid w:val="008D05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8D05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8D05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D05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stbody">
    <w:name w:val="postbody"/>
    <w:basedOn w:val="a0"/>
    <w:rsid w:val="00EB1B06"/>
  </w:style>
  <w:style w:type="character" w:customStyle="1" w:styleId="10">
    <w:name w:val="Заголовок 1 Знак"/>
    <w:basedOn w:val="a0"/>
    <w:link w:val="1"/>
    <w:uiPriority w:val="9"/>
    <w:rsid w:val="00EB1B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me">
    <w:name w:val="name"/>
    <w:basedOn w:val="a0"/>
    <w:rsid w:val="00F30F18"/>
  </w:style>
  <w:style w:type="character" w:customStyle="1" w:styleId="20">
    <w:name w:val="Заголовок 2 Знак"/>
    <w:basedOn w:val="a0"/>
    <w:link w:val="2"/>
    <w:uiPriority w:val="9"/>
    <w:rsid w:val="002049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enmed">
    <w:name w:val="genmed"/>
    <w:basedOn w:val="a0"/>
    <w:rsid w:val="00CE375D"/>
  </w:style>
  <w:style w:type="table" w:styleId="aa">
    <w:name w:val="Table Grid"/>
    <w:basedOn w:val="a1"/>
    <w:uiPriority w:val="59"/>
    <w:rsid w:val="00CE0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5B2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B27C8"/>
    <w:rPr>
      <w:rFonts w:ascii="Times New Roman" w:hAnsi="Times New Roman" w:cs="Times New Roman"/>
      <w:sz w:val="20"/>
    </w:rPr>
  </w:style>
  <w:style w:type="paragraph" w:styleId="ad">
    <w:name w:val="footer"/>
    <w:basedOn w:val="a"/>
    <w:link w:val="ae"/>
    <w:uiPriority w:val="99"/>
    <w:unhideWhenUsed/>
    <w:rsid w:val="005B2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B27C8"/>
    <w:rPr>
      <w:rFonts w:ascii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nix-trade.net/forum/index.php?act=attach&amp;type=post&amp;id=29001&amp;setlanguage=1&amp;langid=ru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www.onix-trade.net/forum/index.php?act=attach&amp;type=post&amp;id=29130" TargetMode="External"/><Relationship Id="rId21" Type="http://schemas.openxmlformats.org/officeDocument/2006/relationships/hyperlink" Target="http://www.onix-trade.net/forum/index.php?act=attach&amp;type=post&amp;id=29431&amp;setlanguage=1&amp;langid=ru" TargetMode="External"/><Relationship Id="rId34" Type="http://schemas.openxmlformats.org/officeDocument/2006/relationships/image" Target="media/image16.gif"/><Relationship Id="rId42" Type="http://schemas.openxmlformats.org/officeDocument/2006/relationships/hyperlink" Target="http://www.onix-trade.net/forum/index.php?act=attach&amp;type=post&amp;id=29390" TargetMode="External"/><Relationship Id="rId47" Type="http://schemas.openxmlformats.org/officeDocument/2006/relationships/hyperlink" Target="http://www.onix-trade.net/forum/index.php?act=attach&amp;type=post&amp;id=29490" TargetMode="External"/><Relationship Id="rId50" Type="http://schemas.openxmlformats.org/officeDocument/2006/relationships/hyperlink" Target="http://www.onix-trade.net/forum/index.php?act=attach&amp;type=post&amp;id=37396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onix-trade.net/forum/index.php?act=attach&amp;type=post&amp;id=28973&amp;setlanguage=1&amp;langid=ru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onix-trade.net/forum/index.php?act=attach&amp;type=post&amp;id=29149&amp;setlanguage=1&amp;langid=ru" TargetMode="External"/><Relationship Id="rId25" Type="http://schemas.openxmlformats.org/officeDocument/2006/relationships/hyperlink" Target="http://www.onix-trade.net/forum/index.php?act=attach&amp;type=post&amp;id=29432&amp;setlanguage=1&amp;langid=ru" TargetMode="External"/><Relationship Id="rId33" Type="http://schemas.openxmlformats.org/officeDocument/2006/relationships/hyperlink" Target="http://www.onix-trade.net/forum/index.php?act=attach&amp;type=post&amp;id=29004" TargetMode="External"/><Relationship Id="rId38" Type="http://schemas.openxmlformats.org/officeDocument/2006/relationships/hyperlink" Target="http://www.onix-trade.net/forum/index.php?act=attach&amp;type=post&amp;id=29130" TargetMode="External"/><Relationship Id="rId46" Type="http://schemas.openxmlformats.org/officeDocument/2006/relationships/hyperlink" Target="http://www.onix-trade.net/forum/index.php?act=attach&amp;type=post&amp;id=29490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3.gif"/><Relationship Id="rId41" Type="http://schemas.openxmlformats.org/officeDocument/2006/relationships/hyperlink" Target="http://www.onix-trade.net/forum/index.php?act=attach&amp;type=post&amp;id=29334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nix-trade.net/forum/index.php?act=attach&amp;type=post&amp;id=29135&amp;setlanguage=1&amp;langid=ru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5.png"/><Relationship Id="rId37" Type="http://schemas.openxmlformats.org/officeDocument/2006/relationships/hyperlink" Target="http://www.onix-trade.net/forum/index.php?act=attach&amp;type=post&amp;id=29102" TargetMode="External"/><Relationship Id="rId40" Type="http://schemas.openxmlformats.org/officeDocument/2006/relationships/hyperlink" Target="http://www.onix-trade.net/forum/index.php?act=attach&amp;type=post&amp;id=29334" TargetMode="External"/><Relationship Id="rId45" Type="http://schemas.openxmlformats.org/officeDocument/2006/relationships/hyperlink" Target="http://www.onix-trade.net/forum/index.php?act=attach&amp;type=post&amp;id=29428" TargetMode="External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onix-trade.net/forum/index.php?act=attach&amp;type=post&amp;id=29002&amp;setlanguage=1&amp;langid=ru" TargetMode="External"/><Relationship Id="rId23" Type="http://schemas.openxmlformats.org/officeDocument/2006/relationships/hyperlink" Target="http://www.onix-trade.net/forum/index.php?act=attach&amp;type=post&amp;id=29430&amp;setlanguage=1&amp;langid=ru" TargetMode="External"/><Relationship Id="rId28" Type="http://schemas.openxmlformats.org/officeDocument/2006/relationships/hyperlink" Target="http://www.onix-trade.net/forum/index.php?act=attach&amp;type=post&amp;id=37486" TargetMode="External"/><Relationship Id="rId36" Type="http://schemas.openxmlformats.org/officeDocument/2006/relationships/hyperlink" Target="http://www.onix-trade.net/forum/index.php?act=attach&amp;type=post&amp;id=29102" TargetMode="External"/><Relationship Id="rId49" Type="http://schemas.openxmlformats.org/officeDocument/2006/relationships/hyperlink" Target="http://www.onix-trade.net/forum/index.php?act=attach&amp;type=post&amp;id=29623" TargetMode="External"/><Relationship Id="rId10" Type="http://schemas.openxmlformats.org/officeDocument/2006/relationships/image" Target="media/image3.gif"/><Relationship Id="rId19" Type="http://schemas.openxmlformats.org/officeDocument/2006/relationships/hyperlink" Target="http://www.onix-trade.net/forum/index.php?act=attach&amp;type=post&amp;id=29429&amp;setlanguage=1&amp;langid=ru" TargetMode="External"/><Relationship Id="rId31" Type="http://schemas.openxmlformats.org/officeDocument/2006/relationships/image" Target="media/image14.png"/><Relationship Id="rId44" Type="http://schemas.openxmlformats.org/officeDocument/2006/relationships/hyperlink" Target="http://www.onix-trade.net/forum/index.php?act=attach&amp;type=post&amp;id=29428" TargetMode="External"/><Relationship Id="rId52" Type="http://schemas.openxmlformats.org/officeDocument/2006/relationships/image" Target="media/image17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2.png"/><Relationship Id="rId30" Type="http://schemas.openxmlformats.org/officeDocument/2006/relationships/hyperlink" Target="http://www.onix-trade.net/forum/index.php?act=attach&amp;type=post&amp;id=37486" TargetMode="External"/><Relationship Id="rId35" Type="http://schemas.openxmlformats.org/officeDocument/2006/relationships/hyperlink" Target="http://www.onix-trade.net/forum/index.php?act=attach&amp;type=post&amp;id=29004" TargetMode="External"/><Relationship Id="rId43" Type="http://schemas.openxmlformats.org/officeDocument/2006/relationships/hyperlink" Target="http://www.onix-trade.net/forum/index.php?act=attach&amp;type=post&amp;id=29390" TargetMode="External"/><Relationship Id="rId48" Type="http://schemas.openxmlformats.org/officeDocument/2006/relationships/hyperlink" Target="http://www.onix-trade.net/forum/index.php?act=attach&amp;type=post&amp;id=29623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onix-trade.net/forum/index.php?act=attach&amp;type=post&amp;id=3739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11</Pages>
  <Words>2641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Putnik</dc:creator>
  <cp:lastModifiedBy>Putnik</cp:lastModifiedBy>
  <cp:revision>23</cp:revision>
  <dcterms:created xsi:type="dcterms:W3CDTF">2008-11-25T18:50:00Z</dcterms:created>
  <dcterms:modified xsi:type="dcterms:W3CDTF">2009-09-15T18:55:00Z</dcterms:modified>
</cp:coreProperties>
</file>